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附件2</w:t>
      </w:r>
    </w:p>
    <w:p>
      <w:pPr>
        <w:jc w:val="center"/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一等奖、二等奖、三等奖名单</w:t>
      </w:r>
    </w:p>
    <w:p>
      <w:pPr>
        <w:jc w:val="both"/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一等奖</w:t>
      </w: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jc w:val="both"/>
        <w:rPr>
          <w:rFonts w:hint="default" w:ascii="仿宋_GB2312" w:eastAsia="仿宋_GB2312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仿宋_GB2312" w:eastAsia="仿宋_GB2312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余鹏、黄汇、向末香、陈红玲、肖冲、陈子良、杨涛、田晓玉、李淼、马金芝、李乾坤、涂旺、李华、许强、祁亚娟、黄婷婷、李钰华、刘炜、邹德富、董小伟</w:t>
      </w:r>
    </w:p>
    <w:p>
      <w:pPr>
        <w:jc w:val="both"/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二等奖</w:t>
      </w: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jc w:val="both"/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岗、陈光辉、陈雪娇、上官宇、向军、汤巧莉、黎志刚、龚明华、陈贵兰、邓浩、曹伟、鲁金凤、黄厉书、曹浪、朱哲运、王晓庆、田琴、章灵果、黎少华、王智、黄忠明、黄忠豪、徐伟、罗新河、罗思坤、刘春发、乐桂英、卢子阳、向金刚、杜国华</w:t>
      </w:r>
    </w:p>
    <w:p>
      <w:pPr>
        <w:jc w:val="both"/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三等奖</w:t>
      </w: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：</w:t>
      </w:r>
    </w:p>
    <w:p>
      <w:pPr>
        <w:ind w:firstLine="640" w:firstLineChars="200"/>
        <w:jc w:val="both"/>
        <w:rPr>
          <w:rFonts w:hint="eastAsia" w:ascii="仿宋_GB2312" w:eastAsia="仿宋_GB2312" w:hAnsiTheme="minorEastAsia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inorEastAsia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陈欣平、慎绘媛、高明敏、陈爱珺、曹相蕊、张继光、杨思羽、高金、邓秭阳、王熙、张卫华、黄银海、李坤鹏、李江珠、郑邦银、李浩然 、李奉俊、胡黄婷、周雷、刘波、冯和平、胡晓姝、李绍明、冯学慧、范森淼、何训虎、徐进、向晶精、向家圣、袁雪妮、季托、马红、邹雅莉、徐梦妮、李国林、高德平、段小乐、马金成、韩晓园、高三、陈兴无、邹赵云、熊艳、王鹏、张崇云、王莉、李先平、黄忠华、杨婷、寇龙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QwMjAzYzVhMjQzMjUzMDUyZTQyYjcxODgyZGQxZTMifQ=="/>
  </w:docVars>
  <w:rsids>
    <w:rsidRoot w:val="00000000"/>
    <w:rsid w:val="537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2022-06-30T02:05:40Z</dcterms:created>
  <dc:creator>Administrator</dc:creator>
  <cp:lastModifiedBy>晖</cp:lastModifiedBy>
  <dcterms:modified xsi:type="dcterms:W3CDTF">2022-06-30T02:06:01Z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ICV">
    <vt:lpwstr>CC11AE0A341C47528F632A6F71C905E8</vt:lpwstr>
  </property>
</Properties>
</file>