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leftChars="-100"/>
        <w:jc w:val="left"/>
        <w:rPr>
          <w:rFonts w:ascii="Times New Roman" w:hAnsi="Times New Roman" w:eastAsia="黑体" w:cs="黑体"/>
          <w:sz w:val="32"/>
          <w:szCs w:val="32"/>
        </w:rPr>
      </w:pPr>
      <w:r>
        <w:rPr>
          <w:rFonts w:hint="eastAsia" w:ascii="Times New Roman" w:hAnsi="黑体" w:eastAsia="黑体" w:cs="黑体"/>
          <w:sz w:val="32"/>
          <w:szCs w:val="32"/>
        </w:rPr>
        <w:t>附件</w:t>
      </w:r>
      <w:r>
        <w:rPr>
          <w:rFonts w:hint="eastAsia" w:ascii="Times New Roman" w:hAnsi="Times New Roman" w:eastAsia="黑体" w:cs="黑体"/>
          <w:sz w:val="32"/>
          <w:szCs w:val="32"/>
        </w:rPr>
        <w:t>2</w:t>
      </w:r>
    </w:p>
    <w:p>
      <w:pPr>
        <w:spacing w:beforeLines="50" w:afterLines="50"/>
        <w:jc w:val="center"/>
        <w:rPr>
          <w:rFonts w:ascii="Times New Roman" w:hAnsi="Times New Roman" w:eastAsia="方正小标宋简体" w:cs="方正小标宋简体"/>
          <w:sz w:val="40"/>
          <w:szCs w:val="40"/>
        </w:rPr>
      </w:pPr>
      <w:r>
        <w:rPr>
          <w:rFonts w:hint="eastAsia" w:ascii="Times New Roman" w:hAnsi="Times New Roman" w:eastAsia="方正小标宋简体" w:cs="方正小标宋简体"/>
          <w:sz w:val="40"/>
          <w:szCs w:val="40"/>
        </w:rPr>
        <w:t>2022</w:t>
      </w:r>
      <w:r>
        <w:rPr>
          <w:rFonts w:hint="eastAsia" w:ascii="Times New Roman" w:hAnsi="方正小标宋简体" w:eastAsia="方正小标宋简体" w:cs="方正小标宋简体"/>
          <w:sz w:val="40"/>
          <w:szCs w:val="40"/>
        </w:rPr>
        <w:t>年度建筑财税</w:t>
      </w:r>
      <w:bookmarkStart w:id="0" w:name="_GoBack"/>
      <w:bookmarkEnd w:id="0"/>
      <w:r>
        <w:rPr>
          <w:rFonts w:hint="eastAsia" w:ascii="Times New Roman" w:hAnsi="方正小标宋简体" w:eastAsia="方正小标宋简体" w:cs="方正小标宋简体"/>
          <w:sz w:val="40"/>
          <w:szCs w:val="40"/>
        </w:rPr>
        <w:t>优秀论文名单</w:t>
      </w:r>
    </w:p>
    <w:p>
      <w:pPr>
        <w:rPr>
          <w:rFonts w:ascii="Times New Roman" w:hAnsi="Times New Roman" w:eastAsia="黑体" w:cs="黑体"/>
          <w:sz w:val="30"/>
          <w:szCs w:val="30"/>
        </w:rPr>
      </w:pPr>
      <w:r>
        <w:rPr>
          <w:rFonts w:hint="eastAsia" w:ascii="Times New Roman" w:hAnsi="黑体" w:eastAsia="黑体" w:cs="黑体"/>
          <w:sz w:val="30"/>
          <w:szCs w:val="30"/>
        </w:rPr>
        <w:t>一、特等奖论文名单</w:t>
      </w:r>
      <w:r>
        <w:rPr>
          <w:rFonts w:hint="eastAsia" w:ascii="Times New Roman" w:hAnsi="仿宋_GB2312" w:eastAsia="仿宋_GB2312" w:cs="仿宋_GB2312"/>
          <w:sz w:val="30"/>
          <w:szCs w:val="30"/>
        </w:rPr>
        <w:t>（</w:t>
      </w:r>
      <w:r>
        <w:rPr>
          <w:rFonts w:hint="eastAsia" w:ascii="Times New Roman" w:hAnsi="Times New Roman" w:eastAsia="仿宋_GB2312" w:cs="仿宋_GB2312"/>
          <w:sz w:val="30"/>
          <w:szCs w:val="30"/>
        </w:rPr>
        <w:t>22</w:t>
      </w:r>
      <w:r>
        <w:rPr>
          <w:rFonts w:hint="eastAsia" w:ascii="Times New Roman" w:hAnsi="仿宋_GB2312" w:eastAsia="仿宋_GB2312" w:cs="仿宋_GB2312"/>
          <w:sz w:val="30"/>
          <w:szCs w:val="30"/>
        </w:rPr>
        <w:t>篇，排名不分先后）</w:t>
      </w:r>
    </w:p>
    <w:tbl>
      <w:tblPr>
        <w:tblStyle w:val="6"/>
        <w:tblW w:w="9241" w:type="dxa"/>
        <w:jc w:val="center"/>
        <w:tblLayout w:type="fixed"/>
        <w:tblCellMar>
          <w:top w:w="0" w:type="dxa"/>
          <w:left w:w="108" w:type="dxa"/>
          <w:bottom w:w="0" w:type="dxa"/>
          <w:right w:w="108" w:type="dxa"/>
        </w:tblCellMar>
      </w:tblPr>
      <w:tblGrid>
        <w:gridCol w:w="680"/>
        <w:gridCol w:w="3402"/>
        <w:gridCol w:w="3288"/>
        <w:gridCol w:w="1871"/>
      </w:tblGrid>
      <w:tr>
        <w:tblPrEx>
          <w:tblCellMar>
            <w:top w:w="0" w:type="dxa"/>
            <w:left w:w="108" w:type="dxa"/>
            <w:bottom w:w="0" w:type="dxa"/>
            <w:right w:w="108" w:type="dxa"/>
          </w:tblCellMar>
        </w:tblPrEx>
        <w:trPr>
          <w:cantSplit/>
          <w:trHeight w:val="510" w:hRule="atLeast"/>
          <w:tblHeader/>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b/>
                <w:bCs/>
                <w:sz w:val="22"/>
              </w:rPr>
            </w:pPr>
            <w:r>
              <w:rPr>
                <w:rFonts w:hint="eastAsia" w:ascii="Times New Roman" w:hAnsi="宋体" w:eastAsia="宋体" w:cs="宋体"/>
                <w:b/>
                <w:bCs/>
                <w:kern w:val="0"/>
                <w:sz w:val="22"/>
              </w:rPr>
              <w:t>序号</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b/>
                <w:bCs/>
                <w:sz w:val="22"/>
              </w:rPr>
            </w:pPr>
            <w:r>
              <w:rPr>
                <w:rFonts w:hint="eastAsia" w:ascii="Times New Roman" w:hAnsi="宋体" w:eastAsia="宋体" w:cs="宋体"/>
                <w:b/>
                <w:bCs/>
                <w:kern w:val="0"/>
                <w:sz w:val="22"/>
              </w:rPr>
              <w:t>论文名称</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b/>
                <w:bCs/>
                <w:sz w:val="22"/>
              </w:rPr>
            </w:pPr>
            <w:r>
              <w:rPr>
                <w:rFonts w:hint="eastAsia" w:ascii="Times New Roman" w:hAnsi="宋体" w:eastAsia="宋体" w:cs="宋体"/>
                <w:b/>
                <w:bCs/>
                <w:kern w:val="0"/>
                <w:sz w:val="22"/>
              </w:rPr>
              <w:t>工作单位</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b/>
                <w:bCs/>
                <w:sz w:val="22"/>
              </w:rPr>
            </w:pPr>
            <w:r>
              <w:rPr>
                <w:rFonts w:hint="eastAsia" w:ascii="Times New Roman" w:hAnsi="宋体" w:eastAsia="宋体" w:cs="宋体"/>
                <w:b/>
                <w:bCs/>
                <w:kern w:val="0"/>
                <w:sz w:val="22"/>
              </w:rPr>
              <w:t>作者</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建筑业工程项目资金自平衡管理研究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中铁六局集团丰桥桥梁有限公司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景</w:t>
            </w:r>
            <w:r>
              <w:rPr>
                <w:rFonts w:hint="eastAsia" w:ascii="Times New Roman" w:hAnsi="Times New Roman" w:eastAsia="宋体" w:cs="宋体"/>
                <w:kern w:val="0"/>
                <w:sz w:val="22"/>
              </w:rPr>
              <w:t>　</w:t>
            </w:r>
            <w:r>
              <w:rPr>
                <w:rFonts w:hint="eastAsia" w:ascii="Times New Roman" w:hAnsi="宋体" w:eastAsia="宋体" w:cs="宋体"/>
                <w:kern w:val="0"/>
                <w:sz w:val="22"/>
              </w:rPr>
              <w:t>斌、杨</w:t>
            </w:r>
            <w:r>
              <w:rPr>
                <w:rFonts w:hint="eastAsia" w:ascii="Times New Roman" w:hAnsi="Times New Roman" w:eastAsia="宋体" w:cs="宋体"/>
                <w:kern w:val="0"/>
                <w:sz w:val="22"/>
              </w:rPr>
              <w:t>　</w:t>
            </w:r>
            <w:r>
              <w:rPr>
                <w:rFonts w:hint="eastAsia" w:ascii="Times New Roman" w:hAnsi="宋体" w:eastAsia="宋体" w:cs="宋体"/>
                <w:kern w:val="0"/>
                <w:sz w:val="22"/>
              </w:rPr>
              <w:t>磊、宿彦品</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Times New Roman" w:eastAsia="宋体" w:cs="宋体"/>
                <w:kern w:val="0"/>
                <w:sz w:val="22"/>
              </w:rPr>
              <w:t>PPP</w:t>
            </w:r>
            <w:r>
              <w:rPr>
                <w:rFonts w:hint="eastAsia" w:ascii="Times New Roman" w:hAnsi="宋体" w:eastAsia="宋体" w:cs="宋体"/>
                <w:kern w:val="0"/>
                <w:sz w:val="22"/>
              </w:rPr>
              <w:t>项目运营期再融资路径研究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中电建路桥集团有限公司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张宏伟</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企业集团重组中的特殊性税收处理案例研究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中咨集团有限公司、中交一公局集团有限公司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刘冬颖、龙</w:t>
            </w:r>
            <w:r>
              <w:rPr>
                <w:rFonts w:hint="eastAsia" w:ascii="Times New Roman" w:hAnsi="Times New Roman" w:eastAsia="宋体" w:cs="宋体"/>
                <w:kern w:val="0"/>
                <w:sz w:val="22"/>
              </w:rPr>
              <w:t>　</w:t>
            </w:r>
            <w:r>
              <w:rPr>
                <w:rFonts w:hint="eastAsia" w:ascii="Times New Roman" w:hAnsi="宋体" w:eastAsia="宋体" w:cs="宋体"/>
                <w:kern w:val="0"/>
                <w:sz w:val="22"/>
              </w:rPr>
              <w:t>玲、曹明华</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基于平衡计分卡的财务共享中心绩效评价研究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中国铁建大桥工程局集团有限公司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武亚丛</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股权激励所得的个人税务筹划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中铁置业集团有限公司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逯丽华</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票据新规（征求意见稿）下施工企业票据使用的探讨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中国铁路通信信号上海工程局集团有限公司青岛分公司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梁春梅</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关于房地产企业通过房地产投资信托基金方式处置自持长租公寓可行性浅谈</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大连中海鼎业房地产开发有限公司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朱宇东</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基于</w:t>
            </w:r>
            <w:r>
              <w:rPr>
                <w:rFonts w:hint="eastAsia" w:ascii="Times New Roman" w:hAnsi="Times New Roman" w:eastAsia="宋体" w:cs="宋体"/>
                <w:kern w:val="0"/>
                <w:sz w:val="22"/>
              </w:rPr>
              <w:t>“</w:t>
            </w:r>
            <w:r>
              <w:rPr>
                <w:rFonts w:hint="eastAsia" w:ascii="Times New Roman" w:hAnsi="宋体" w:eastAsia="宋体" w:cs="宋体"/>
                <w:kern w:val="0"/>
                <w:sz w:val="22"/>
              </w:rPr>
              <w:t>熵值法</w:t>
            </w:r>
            <w:r>
              <w:rPr>
                <w:rFonts w:hint="eastAsia" w:ascii="Times New Roman" w:hAnsi="Times New Roman" w:eastAsia="宋体" w:cs="宋体"/>
                <w:kern w:val="0"/>
                <w:sz w:val="22"/>
              </w:rPr>
              <w:t>5D</w:t>
            </w:r>
            <w:r>
              <w:rPr>
                <w:rFonts w:hint="eastAsia" w:ascii="Times New Roman" w:hAnsi="宋体" w:eastAsia="宋体" w:cs="宋体"/>
                <w:kern w:val="0"/>
                <w:sz w:val="22"/>
              </w:rPr>
              <w:t>模型</w:t>
            </w:r>
            <w:r>
              <w:rPr>
                <w:rFonts w:hint="eastAsia" w:ascii="Times New Roman" w:hAnsi="Times New Roman" w:eastAsia="宋体" w:cs="宋体"/>
                <w:kern w:val="0"/>
                <w:sz w:val="22"/>
              </w:rPr>
              <w:t>”</w:t>
            </w:r>
            <w:r>
              <w:rPr>
                <w:rFonts w:hint="eastAsia" w:ascii="Times New Roman" w:hAnsi="宋体" w:eastAsia="宋体" w:cs="宋体"/>
                <w:kern w:val="0"/>
                <w:sz w:val="22"/>
              </w:rPr>
              <w:t>的财务智能服务绩效优化研究</w:t>
            </w:r>
            <w:r>
              <w:rPr>
                <w:rFonts w:hint="eastAsia" w:ascii="Times New Roman" w:hAnsi="Times New Roman" w:eastAsia="宋体" w:cs="宋体"/>
                <w:kern w:val="0"/>
                <w:sz w:val="22"/>
              </w:rPr>
              <w:t>—</w:t>
            </w:r>
            <w:r>
              <w:rPr>
                <w:rFonts w:hint="eastAsia" w:ascii="Times New Roman" w:hAnsi="宋体" w:eastAsia="宋体" w:cs="宋体"/>
                <w:kern w:val="0"/>
                <w:sz w:val="22"/>
              </w:rPr>
              <w:t>以建筑施工企业为例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中铁十七局集有限公司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兰新良</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关于国有企业投融资控股平台的探讨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中国五环工程有限公司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赵德艳、刘海艳、王晨雨</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投资业务出表实务分析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中交第二航务工程局有限公司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王</w:t>
            </w:r>
            <w:r>
              <w:rPr>
                <w:rFonts w:hint="eastAsia" w:ascii="Times New Roman" w:hAnsi="Times New Roman" w:eastAsia="宋体" w:cs="宋体"/>
                <w:kern w:val="0"/>
                <w:sz w:val="22"/>
              </w:rPr>
              <w:t>　</w:t>
            </w:r>
            <w:r>
              <w:rPr>
                <w:rFonts w:hint="eastAsia" w:ascii="Times New Roman" w:hAnsi="宋体" w:eastAsia="宋体" w:cs="宋体"/>
                <w:kern w:val="0"/>
                <w:sz w:val="22"/>
              </w:rPr>
              <w:t>斌</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基于业财融合视角的企业会计职能转变和财务管理体系优化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中铁二十局集团第四工程有限公司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马怀强、宋桂芹、贾</w:t>
            </w:r>
            <w:r>
              <w:rPr>
                <w:rFonts w:hint="eastAsia" w:ascii="Times New Roman" w:hAnsi="Times New Roman" w:eastAsia="宋体" w:cs="宋体"/>
                <w:kern w:val="0"/>
                <w:sz w:val="22"/>
              </w:rPr>
              <w:t>　</w:t>
            </w:r>
            <w:r>
              <w:rPr>
                <w:rFonts w:hint="eastAsia" w:ascii="Times New Roman" w:hAnsi="宋体" w:eastAsia="宋体" w:cs="宋体"/>
                <w:kern w:val="0"/>
                <w:sz w:val="22"/>
              </w:rPr>
              <w:t>彬</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基于价值管理视角的企业司库体系建设</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中铁大桥局集团有限公司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陈</w:t>
            </w:r>
            <w:r>
              <w:rPr>
                <w:rFonts w:hint="eastAsia" w:ascii="Times New Roman" w:hAnsi="Times New Roman" w:eastAsia="宋体" w:cs="宋体"/>
                <w:kern w:val="0"/>
                <w:sz w:val="22"/>
              </w:rPr>
              <w:t>　</w:t>
            </w:r>
            <w:r>
              <w:rPr>
                <w:rFonts w:hint="eastAsia" w:ascii="Times New Roman" w:hAnsi="宋体" w:eastAsia="宋体" w:cs="宋体"/>
                <w:kern w:val="0"/>
                <w:sz w:val="22"/>
              </w:rPr>
              <w:t>华</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施工企业供应链金融业务应用浅析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中建五局第三建设有限公司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刘映辰</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Times New Roman" w:eastAsia="宋体" w:cs="宋体"/>
                <w:kern w:val="0"/>
                <w:sz w:val="22"/>
              </w:rPr>
              <w:t>A</w:t>
            </w:r>
            <w:r>
              <w:rPr>
                <w:rFonts w:hint="eastAsia" w:ascii="Times New Roman" w:hAnsi="宋体" w:eastAsia="宋体" w:cs="宋体"/>
                <w:kern w:val="0"/>
                <w:sz w:val="22"/>
              </w:rPr>
              <w:t>设计院</w:t>
            </w:r>
            <w:r>
              <w:rPr>
                <w:rFonts w:hint="eastAsia" w:ascii="Times New Roman" w:hAnsi="Times New Roman" w:eastAsia="宋体" w:cs="宋体"/>
                <w:kern w:val="0"/>
                <w:sz w:val="22"/>
              </w:rPr>
              <w:t>EPC</w:t>
            </w:r>
            <w:r>
              <w:rPr>
                <w:rFonts w:hint="eastAsia" w:ascii="Times New Roman" w:hAnsi="宋体" w:eastAsia="宋体" w:cs="宋体"/>
                <w:kern w:val="0"/>
                <w:sz w:val="22"/>
              </w:rPr>
              <w:t>项目财务风险识别与评估研究</w:t>
            </w:r>
            <w:r>
              <w:rPr>
                <w:rFonts w:hint="eastAsia" w:ascii="Times New Roman" w:hAnsi="Times New Roman" w:eastAsia="宋体" w:cs="宋体"/>
                <w:kern w:val="0"/>
                <w:sz w:val="22"/>
              </w:rPr>
              <w:t>—</w:t>
            </w:r>
            <w:r>
              <w:rPr>
                <w:rFonts w:hint="eastAsia" w:ascii="Times New Roman" w:hAnsi="宋体" w:eastAsia="宋体" w:cs="宋体"/>
                <w:kern w:val="0"/>
                <w:sz w:val="22"/>
              </w:rPr>
              <w:t>以</w:t>
            </w:r>
            <w:r>
              <w:rPr>
                <w:rFonts w:hint="eastAsia" w:ascii="Times New Roman" w:hAnsi="Times New Roman" w:eastAsia="宋体" w:cs="宋体"/>
                <w:kern w:val="0"/>
                <w:sz w:val="22"/>
              </w:rPr>
              <w:t>B</w:t>
            </w:r>
            <w:r>
              <w:rPr>
                <w:rFonts w:hint="eastAsia" w:ascii="Times New Roman" w:hAnsi="宋体" w:eastAsia="宋体" w:cs="宋体"/>
                <w:kern w:val="0"/>
                <w:sz w:val="22"/>
              </w:rPr>
              <w:t>项目为例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中冶京诚工程技术有限公司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卢美霞</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利比亚保函担保延期案例风险探析</w:t>
            </w:r>
            <w:r>
              <w:rPr>
                <w:rFonts w:hint="eastAsia" w:ascii="Times New Roman" w:hAnsi="Times New Roman" w:eastAsia="宋体" w:cs="宋体"/>
                <w:kern w:val="0"/>
                <w:sz w:val="22"/>
              </w:rPr>
              <w:t>—</w:t>
            </w:r>
            <w:r>
              <w:rPr>
                <w:rFonts w:hint="eastAsia" w:ascii="Times New Roman" w:hAnsi="宋体" w:eastAsia="宋体" w:cs="宋体"/>
                <w:kern w:val="0"/>
                <w:sz w:val="22"/>
              </w:rPr>
              <w:t>以对</w:t>
            </w:r>
            <w:r>
              <w:rPr>
                <w:rFonts w:hint="eastAsia" w:ascii="Times New Roman" w:hAnsi="Times New Roman" w:eastAsia="宋体" w:cs="宋体"/>
                <w:kern w:val="0"/>
                <w:sz w:val="22"/>
              </w:rPr>
              <w:t>XX</w:t>
            </w:r>
            <w:r>
              <w:rPr>
                <w:rFonts w:hint="eastAsia" w:ascii="Times New Roman" w:hAnsi="宋体" w:eastAsia="宋体" w:cs="宋体"/>
                <w:kern w:val="0"/>
                <w:sz w:val="22"/>
              </w:rPr>
              <w:t>房建项目预付款保函担保延期为例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中国电建集团中南勘测设计研究院有限公司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唐</w:t>
            </w:r>
            <w:r>
              <w:rPr>
                <w:rFonts w:hint="eastAsia" w:ascii="Times New Roman" w:hAnsi="Times New Roman" w:eastAsia="宋体" w:cs="宋体"/>
                <w:kern w:val="0"/>
                <w:sz w:val="22"/>
              </w:rPr>
              <w:t>　</w:t>
            </w:r>
            <w:r>
              <w:rPr>
                <w:rFonts w:hint="eastAsia" w:ascii="Times New Roman" w:hAnsi="宋体" w:eastAsia="宋体" w:cs="宋体"/>
                <w:kern w:val="0"/>
                <w:sz w:val="22"/>
              </w:rPr>
              <w:t>弦</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不同征收方式对建筑企业及商混企业的影响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中建七局第四建筑有限公司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王</w:t>
            </w:r>
            <w:r>
              <w:rPr>
                <w:rFonts w:hint="eastAsia" w:ascii="Times New Roman" w:hAnsi="Times New Roman" w:eastAsia="宋体" w:cs="宋体"/>
                <w:kern w:val="0"/>
                <w:sz w:val="22"/>
              </w:rPr>
              <w:t>　</w:t>
            </w:r>
            <w:r>
              <w:rPr>
                <w:rFonts w:hint="eastAsia" w:ascii="Times New Roman" w:hAnsi="宋体" w:eastAsia="宋体" w:cs="宋体"/>
                <w:kern w:val="0"/>
                <w:sz w:val="22"/>
              </w:rPr>
              <w:t>圆、孙启珍、华欢欢</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浅谈建筑企业财务数字化建设</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中建新疆建工集团第五建筑工程有限公司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吴玉淦</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基于心理目标驱动为导向的建筑企业集团双清管理绩效考核研究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中铁六局集团信达置业有限公司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熊立忠</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Times New Roman" w:eastAsia="宋体" w:cs="宋体"/>
                <w:kern w:val="0"/>
                <w:sz w:val="22"/>
              </w:rPr>
              <w:t>EPC</w:t>
            </w:r>
            <w:r>
              <w:rPr>
                <w:rFonts w:hint="eastAsia" w:ascii="Times New Roman" w:hAnsi="宋体" w:eastAsia="宋体" w:cs="宋体"/>
                <w:kern w:val="0"/>
                <w:sz w:val="22"/>
              </w:rPr>
              <w:t>总承包项目财务风险管理研究</w:t>
            </w:r>
            <w:r>
              <w:rPr>
                <w:rFonts w:hint="eastAsia" w:ascii="Times New Roman" w:hAnsi="Times New Roman" w:eastAsia="宋体" w:cs="宋体"/>
                <w:kern w:val="0"/>
                <w:sz w:val="22"/>
              </w:rPr>
              <w:t>—</w:t>
            </w:r>
            <w:r>
              <w:rPr>
                <w:rFonts w:hint="eastAsia" w:ascii="Times New Roman" w:hAnsi="宋体" w:eastAsia="宋体" w:cs="宋体"/>
                <w:kern w:val="0"/>
                <w:sz w:val="22"/>
              </w:rPr>
              <w:t>以中冶长天</w:t>
            </w:r>
            <w:r>
              <w:rPr>
                <w:rFonts w:hint="eastAsia" w:ascii="Times New Roman" w:hAnsi="Times New Roman" w:eastAsia="宋体" w:cs="宋体"/>
                <w:kern w:val="0"/>
                <w:sz w:val="22"/>
              </w:rPr>
              <w:t>A</w:t>
            </w:r>
            <w:r>
              <w:rPr>
                <w:rFonts w:hint="eastAsia" w:ascii="Times New Roman" w:hAnsi="宋体" w:eastAsia="宋体" w:cs="宋体"/>
                <w:kern w:val="0"/>
                <w:sz w:val="22"/>
              </w:rPr>
              <w:t>项目为例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中冶长天国际工程有限责任公司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曾锦红</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Times New Roman" w:eastAsia="宋体" w:cs="宋体"/>
                <w:kern w:val="0"/>
                <w:sz w:val="22"/>
              </w:rPr>
              <w:t>BIM</w:t>
            </w:r>
            <w:r>
              <w:rPr>
                <w:rFonts w:hint="eastAsia" w:ascii="Times New Roman" w:hAnsi="宋体" w:eastAsia="宋体" w:cs="宋体"/>
                <w:kern w:val="0"/>
                <w:sz w:val="22"/>
              </w:rPr>
              <w:t>技术在建筑设计类企业全面预算中的应用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北京中铁建电气化设计研究院有限公司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冯召军、梁逸飞</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管理会计在企业投融资项目中的应用和价值创造</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中国核工业第五建设有限公司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葛</w:t>
            </w:r>
            <w:r>
              <w:rPr>
                <w:rFonts w:hint="eastAsia" w:ascii="Times New Roman" w:hAnsi="Times New Roman" w:eastAsia="宋体" w:cs="宋体"/>
                <w:kern w:val="0"/>
                <w:sz w:val="22"/>
              </w:rPr>
              <w:t>　</w:t>
            </w:r>
            <w:r>
              <w:rPr>
                <w:rFonts w:hint="eastAsia" w:ascii="Times New Roman" w:hAnsi="宋体" w:eastAsia="宋体" w:cs="宋体"/>
                <w:kern w:val="0"/>
                <w:sz w:val="22"/>
              </w:rPr>
              <w:t>涛、张致远、张</w:t>
            </w:r>
            <w:r>
              <w:rPr>
                <w:rFonts w:hint="eastAsia" w:ascii="Times New Roman" w:hAnsi="Times New Roman" w:eastAsia="宋体" w:cs="宋体"/>
                <w:kern w:val="0"/>
                <w:sz w:val="22"/>
              </w:rPr>
              <w:t>　</w:t>
            </w:r>
            <w:r>
              <w:rPr>
                <w:rFonts w:hint="eastAsia" w:ascii="Times New Roman" w:hAnsi="宋体" w:eastAsia="宋体" w:cs="宋体"/>
                <w:kern w:val="0"/>
                <w:sz w:val="22"/>
              </w:rPr>
              <w:t>敏</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kern w:val="0"/>
                <w:sz w:val="22"/>
              </w:rPr>
            </w:pPr>
            <w:r>
              <w:rPr>
                <w:rFonts w:hint="eastAsia" w:ascii="Times New Roman" w:hAnsi="Times New Roman" w:eastAsia="宋体" w:cs="宋体"/>
                <w:kern w:val="0"/>
                <w:sz w:val="22"/>
              </w:rPr>
              <w:t>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宋体" w:eastAsia="宋体" w:cs="宋体"/>
                <w:kern w:val="0"/>
                <w:sz w:val="22"/>
              </w:rPr>
            </w:pPr>
            <w:r>
              <w:rPr>
                <w:rFonts w:hint="eastAsia" w:ascii="Times New Roman" w:hAnsi="Times New Roman" w:eastAsia="宋体" w:cs="宋体"/>
                <w:kern w:val="0"/>
                <w:sz w:val="22"/>
              </w:rPr>
              <w:t>ES</w:t>
            </w:r>
            <w:r>
              <w:rPr>
                <w:rFonts w:hint="eastAsia" w:ascii="Times New Roman" w:hAnsi="宋体" w:eastAsia="宋体" w:cs="宋体"/>
                <w:kern w:val="0"/>
                <w:sz w:val="22"/>
              </w:rPr>
              <w:t>集团资金计划管理系统建设及应用研究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宋体" w:eastAsia="宋体" w:cs="宋体"/>
                <w:kern w:val="0"/>
                <w:sz w:val="22"/>
              </w:rPr>
            </w:pPr>
            <w:r>
              <w:rPr>
                <w:rFonts w:hint="eastAsia" w:ascii="Times New Roman" w:hAnsi="宋体" w:eastAsia="宋体" w:cs="宋体"/>
                <w:kern w:val="0"/>
                <w:sz w:val="22"/>
              </w:rPr>
              <w:t>中铁二十三局集团有限公司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宋体" w:eastAsia="宋体" w:cs="宋体"/>
                <w:kern w:val="0"/>
                <w:sz w:val="22"/>
              </w:rPr>
            </w:pPr>
            <w:r>
              <w:rPr>
                <w:rFonts w:hint="eastAsia" w:ascii="Times New Roman" w:hAnsi="宋体" w:eastAsia="宋体" w:cs="宋体"/>
                <w:kern w:val="0"/>
                <w:sz w:val="22"/>
              </w:rPr>
              <w:t>段</w:t>
            </w:r>
            <w:r>
              <w:rPr>
                <w:rFonts w:hint="eastAsia" w:ascii="Times New Roman" w:hAnsi="Times New Roman" w:eastAsia="宋体" w:cs="宋体"/>
                <w:kern w:val="0"/>
                <w:sz w:val="22"/>
              </w:rPr>
              <w:t>　</w:t>
            </w:r>
            <w:r>
              <w:rPr>
                <w:rFonts w:hint="eastAsia" w:ascii="Times New Roman" w:hAnsi="宋体" w:eastAsia="宋体" w:cs="宋体"/>
                <w:kern w:val="0"/>
                <w:sz w:val="22"/>
              </w:rPr>
              <w:t>刚</w:t>
            </w:r>
          </w:p>
        </w:tc>
      </w:tr>
    </w:tbl>
    <w:p>
      <w:pPr>
        <w:rPr>
          <w:rFonts w:ascii="Times New Roman" w:hAnsi="黑体" w:eastAsia="黑体" w:cs="黑体"/>
          <w:sz w:val="32"/>
          <w:szCs w:val="32"/>
        </w:rPr>
      </w:pPr>
    </w:p>
    <w:p>
      <w:pPr>
        <w:rPr>
          <w:rFonts w:ascii="Times New Roman" w:hAnsi="Times New Roman" w:eastAsia="黑体" w:cs="黑体"/>
          <w:sz w:val="32"/>
          <w:szCs w:val="32"/>
        </w:rPr>
      </w:pPr>
      <w:r>
        <w:rPr>
          <w:rFonts w:hint="eastAsia" w:ascii="Times New Roman" w:hAnsi="黑体" w:eastAsia="黑体" w:cs="黑体"/>
          <w:sz w:val="32"/>
          <w:szCs w:val="32"/>
        </w:rPr>
        <w:t>二、一等奖论文名单</w:t>
      </w:r>
      <w:r>
        <w:rPr>
          <w:rFonts w:hint="eastAsia" w:ascii="Times New Roman" w:hAnsi="仿宋_GB2312" w:eastAsia="仿宋_GB2312" w:cs="仿宋_GB2312"/>
          <w:sz w:val="32"/>
          <w:szCs w:val="32"/>
        </w:rPr>
        <w:t>（</w:t>
      </w:r>
      <w:r>
        <w:rPr>
          <w:rFonts w:hint="eastAsia" w:ascii="Times New Roman" w:hAnsi="Times New Roman" w:eastAsia="仿宋_GB2312" w:cs="仿宋_GB2312"/>
          <w:sz w:val="32"/>
          <w:szCs w:val="32"/>
        </w:rPr>
        <w:t>252</w:t>
      </w:r>
      <w:r>
        <w:rPr>
          <w:rFonts w:hint="eastAsia" w:ascii="Times New Roman" w:hAnsi="仿宋_GB2312" w:eastAsia="仿宋_GB2312" w:cs="仿宋_GB2312"/>
          <w:sz w:val="32"/>
          <w:szCs w:val="32"/>
        </w:rPr>
        <w:t>篇，排名不分先后）</w:t>
      </w:r>
    </w:p>
    <w:tbl>
      <w:tblPr>
        <w:tblStyle w:val="6"/>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402"/>
        <w:gridCol w:w="3288"/>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680" w:type="dxa"/>
            <w:shd w:val="clear" w:color="auto" w:fill="auto"/>
            <w:noWrap/>
            <w:vAlign w:val="center"/>
          </w:tcPr>
          <w:p>
            <w:pPr>
              <w:widowControl/>
              <w:jc w:val="center"/>
              <w:textAlignment w:val="center"/>
              <w:rPr>
                <w:rFonts w:ascii="Times New Roman" w:hAnsi="Times New Roman" w:eastAsia="宋体" w:cs="宋体"/>
                <w:kern w:val="0"/>
                <w:sz w:val="22"/>
              </w:rPr>
            </w:pPr>
            <w:r>
              <w:rPr>
                <w:rFonts w:hint="eastAsia" w:ascii="Times New Roman" w:hAnsi="宋体" w:eastAsia="宋体" w:cs="宋体"/>
                <w:b/>
                <w:bCs/>
                <w:kern w:val="0"/>
                <w:sz w:val="22"/>
              </w:rPr>
              <w:t>序号</w:t>
            </w:r>
          </w:p>
        </w:tc>
        <w:tc>
          <w:tcPr>
            <w:tcW w:w="3402" w:type="dxa"/>
            <w:shd w:val="clear" w:color="auto" w:fill="auto"/>
            <w:vAlign w:val="center"/>
          </w:tcPr>
          <w:p>
            <w:pPr>
              <w:widowControl/>
              <w:jc w:val="center"/>
              <w:textAlignment w:val="center"/>
              <w:rPr>
                <w:rFonts w:ascii="Times New Roman" w:hAnsi="Times New Roman" w:eastAsia="宋体" w:cs="宋体"/>
                <w:kern w:val="0"/>
                <w:sz w:val="22"/>
              </w:rPr>
            </w:pPr>
            <w:r>
              <w:rPr>
                <w:rFonts w:hint="eastAsia" w:ascii="Times New Roman" w:hAnsi="宋体" w:eastAsia="宋体" w:cs="宋体"/>
                <w:b/>
                <w:bCs/>
                <w:kern w:val="0"/>
                <w:sz w:val="22"/>
              </w:rPr>
              <w:t>论文名称</w:t>
            </w:r>
          </w:p>
        </w:tc>
        <w:tc>
          <w:tcPr>
            <w:tcW w:w="3288" w:type="dxa"/>
            <w:shd w:val="clear" w:color="auto" w:fill="auto"/>
            <w:vAlign w:val="center"/>
          </w:tcPr>
          <w:p>
            <w:pPr>
              <w:widowControl/>
              <w:textAlignment w:val="center"/>
              <w:rPr>
                <w:rFonts w:ascii="Times New Roman" w:hAnsi="Times New Roman" w:eastAsia="宋体" w:cs="宋体"/>
                <w:kern w:val="0"/>
                <w:sz w:val="22"/>
              </w:rPr>
            </w:pPr>
            <w:r>
              <w:rPr>
                <w:rFonts w:hint="eastAsia" w:ascii="Times New Roman" w:hAnsi="宋体" w:eastAsia="宋体" w:cs="宋体"/>
                <w:b/>
                <w:bCs/>
                <w:kern w:val="0"/>
                <w:sz w:val="22"/>
              </w:rPr>
              <w:t>工作单位</w:t>
            </w:r>
          </w:p>
        </w:tc>
        <w:tc>
          <w:tcPr>
            <w:tcW w:w="1871" w:type="dxa"/>
            <w:shd w:val="clear" w:color="auto" w:fill="auto"/>
            <w:vAlign w:val="center"/>
          </w:tcPr>
          <w:p>
            <w:pPr>
              <w:widowControl/>
              <w:jc w:val="center"/>
              <w:textAlignment w:val="center"/>
              <w:rPr>
                <w:rFonts w:ascii="Times New Roman" w:hAnsi="Times New Roman" w:eastAsia="宋体" w:cs="宋体"/>
                <w:kern w:val="0"/>
                <w:sz w:val="22"/>
              </w:rPr>
            </w:pPr>
            <w:r>
              <w:rPr>
                <w:rFonts w:hint="eastAsia" w:ascii="Times New Roman" w:hAnsi="宋体" w:eastAsia="宋体" w:cs="宋体"/>
                <w:b/>
                <w:bCs/>
                <w:kern w:val="0"/>
                <w:sz w:val="22"/>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数字化驱动国有建筑企业财务精益管控转型的路径设计</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中铁二十局集团第三工程有限公司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邓朝霞、崔思敏、李</w:t>
            </w:r>
            <w:r>
              <w:rPr>
                <w:rFonts w:hint="eastAsia" w:ascii="Times New Roman" w:hAnsi="Times New Roman" w:eastAsia="宋体" w:cs="宋体"/>
                <w:kern w:val="0"/>
                <w:sz w:val="22"/>
              </w:rPr>
              <w:t>　</w:t>
            </w:r>
            <w:r>
              <w:rPr>
                <w:rFonts w:hint="eastAsia" w:ascii="Times New Roman" w:hAnsi="宋体" w:eastAsia="宋体" w:cs="宋体"/>
                <w:kern w:val="0"/>
                <w:sz w:val="22"/>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基于股票估值方法的上市公司投资价值分析</w:t>
            </w:r>
            <w:r>
              <w:rPr>
                <w:rFonts w:hint="eastAsia" w:ascii="Times New Roman" w:hAnsi="Times New Roman" w:eastAsia="宋体" w:cs="宋体"/>
                <w:kern w:val="0"/>
                <w:sz w:val="22"/>
              </w:rPr>
              <w:t>—</w:t>
            </w:r>
            <w:r>
              <w:rPr>
                <w:rFonts w:hint="eastAsia" w:ascii="Times New Roman" w:hAnsi="宋体" w:eastAsia="宋体" w:cs="宋体"/>
                <w:kern w:val="0"/>
                <w:sz w:val="22"/>
              </w:rPr>
              <w:t>以中国建筑为例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中建三局第一建设工程有限责任公司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谭泽荟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3</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财务共享下的施工企业会计核算风险控制</w:t>
            </w:r>
            <w:r>
              <w:rPr>
                <w:rFonts w:hint="eastAsia" w:ascii="Times New Roman" w:hAnsi="Times New Roman" w:eastAsia="宋体" w:cs="宋体"/>
                <w:kern w:val="0"/>
                <w:sz w:val="22"/>
              </w:rPr>
              <w:t>—</w:t>
            </w:r>
            <w:r>
              <w:rPr>
                <w:rFonts w:hint="eastAsia" w:ascii="Times New Roman" w:hAnsi="宋体" w:eastAsia="宋体" w:cs="宋体"/>
                <w:kern w:val="0"/>
                <w:sz w:val="22"/>
              </w:rPr>
              <w:t>以</w:t>
            </w:r>
            <w:r>
              <w:rPr>
                <w:rFonts w:hint="eastAsia" w:ascii="Times New Roman" w:hAnsi="Times New Roman" w:eastAsia="宋体" w:cs="宋体"/>
                <w:kern w:val="0"/>
                <w:sz w:val="22"/>
              </w:rPr>
              <w:t>A</w:t>
            </w:r>
            <w:r>
              <w:rPr>
                <w:rFonts w:hint="eastAsia" w:ascii="Times New Roman" w:hAnsi="宋体" w:eastAsia="宋体" w:cs="宋体"/>
                <w:kern w:val="0"/>
                <w:sz w:val="22"/>
              </w:rPr>
              <w:t>企业为例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spacing w:val="-4"/>
                <w:kern w:val="0"/>
                <w:sz w:val="22"/>
              </w:rPr>
              <w:t>中国铁建电气化局集团有限公司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朱俊勇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4</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浅析司库在施工企业资金管理中的应用</w:t>
            </w:r>
          </w:p>
        </w:tc>
        <w:tc>
          <w:tcPr>
            <w:tcW w:w="3288" w:type="dxa"/>
            <w:shd w:val="clear" w:color="auto" w:fill="auto"/>
            <w:vAlign w:val="center"/>
          </w:tcPr>
          <w:p>
            <w:pPr>
              <w:widowControl/>
              <w:textAlignment w:val="center"/>
              <w:rPr>
                <w:rFonts w:ascii="Times New Roman" w:hAnsi="Times New Roman" w:eastAsia="宋体" w:cs="宋体"/>
                <w:spacing w:val="-4"/>
                <w:sz w:val="22"/>
              </w:rPr>
            </w:pPr>
            <w:r>
              <w:rPr>
                <w:rFonts w:hint="eastAsia" w:ascii="Times New Roman" w:hAnsi="宋体" w:eastAsia="宋体" w:cs="宋体"/>
                <w:kern w:val="0"/>
                <w:sz w:val="22"/>
              </w:rPr>
              <w:t>中铁十八局集团第二工程有限公司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伍春其、李国栋、周</w:t>
            </w:r>
            <w:r>
              <w:rPr>
                <w:rFonts w:hint="eastAsia" w:ascii="Times New Roman" w:hAnsi="Times New Roman" w:eastAsia="宋体" w:cs="宋体"/>
                <w:kern w:val="0"/>
                <w:sz w:val="22"/>
              </w:rPr>
              <w:t>　</w:t>
            </w:r>
            <w:r>
              <w:rPr>
                <w:rFonts w:hint="eastAsia" w:ascii="Times New Roman" w:hAnsi="宋体" w:eastAsia="宋体" w:cs="宋体"/>
                <w:kern w:val="0"/>
                <w:sz w:val="22"/>
              </w:rPr>
              <w:t>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5</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浅析出口信用保险对境外承包工程项目的支持作用</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中铁二十局集团有限公司、中国铁建电气化局集团有限公司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白瑞涛、邓雅麒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6</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数字人民币的发行对货币供应量的影响</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中国十七冶集团有限公司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崔盛楠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7</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关于在巴基斯坦使用闲置资金购买国债理财的调研</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中建三局国际工程公司（海外事业部）</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黄</w:t>
            </w:r>
            <w:r>
              <w:rPr>
                <w:rFonts w:hint="eastAsia" w:ascii="Times New Roman" w:hAnsi="Times New Roman" w:eastAsia="宋体" w:cs="宋体"/>
                <w:kern w:val="0"/>
                <w:sz w:val="22"/>
              </w:rPr>
              <w:t>　</w:t>
            </w:r>
            <w:r>
              <w:rPr>
                <w:rFonts w:hint="eastAsia" w:ascii="Times New Roman" w:hAnsi="宋体" w:eastAsia="宋体" w:cs="宋体"/>
                <w:kern w:val="0"/>
                <w:sz w:val="22"/>
              </w:rPr>
              <w:t>宁、张亚波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8</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集团公司资金管理分析</w:t>
            </w:r>
            <w:r>
              <w:rPr>
                <w:rFonts w:hint="eastAsia" w:ascii="Times New Roman" w:hAnsi="Times New Roman" w:eastAsia="宋体" w:cs="宋体"/>
                <w:kern w:val="0"/>
                <w:sz w:val="22"/>
              </w:rPr>
              <w:t>—</w:t>
            </w:r>
            <w:r>
              <w:rPr>
                <w:rFonts w:hint="eastAsia" w:ascii="Times New Roman" w:hAnsi="宋体" w:eastAsia="宋体" w:cs="宋体"/>
                <w:kern w:val="0"/>
                <w:sz w:val="22"/>
              </w:rPr>
              <w:t>以华能国际电力公司为例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spacing w:val="-4"/>
                <w:kern w:val="0"/>
                <w:sz w:val="22"/>
              </w:rPr>
              <w:t>中建新疆建工土木工程有限公司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张建兵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9</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浅谈营改增后大型施工企业利润</w:t>
            </w:r>
            <w:r>
              <w:rPr>
                <w:rFonts w:hint="eastAsia" w:ascii="Times New Roman" w:hAnsi="Times New Roman" w:eastAsia="宋体" w:cs="宋体"/>
                <w:kern w:val="0"/>
                <w:sz w:val="22"/>
              </w:rPr>
              <w:t>“</w:t>
            </w:r>
            <w:r>
              <w:rPr>
                <w:rFonts w:hint="eastAsia" w:ascii="Times New Roman" w:hAnsi="宋体" w:eastAsia="宋体" w:cs="宋体"/>
                <w:kern w:val="0"/>
                <w:sz w:val="22"/>
              </w:rPr>
              <w:t>被税化</w:t>
            </w:r>
            <w:r>
              <w:rPr>
                <w:rFonts w:hint="eastAsia" w:ascii="Times New Roman" w:hAnsi="Times New Roman" w:eastAsia="宋体" w:cs="宋体"/>
                <w:kern w:val="0"/>
                <w:sz w:val="22"/>
              </w:rPr>
              <w:t>”</w:t>
            </w:r>
            <w:r>
              <w:rPr>
                <w:rFonts w:hint="eastAsia" w:ascii="Times New Roman" w:hAnsi="宋体" w:eastAsia="宋体" w:cs="宋体"/>
                <w:kern w:val="0"/>
                <w:sz w:val="22"/>
              </w:rPr>
              <w:t>现象及对策</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中建不二幕墙装饰有限公司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蒋玉琪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10</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建筑施工企业受房地产业系统性风险溢出效应的测度</w:t>
            </w:r>
            <w:r>
              <w:rPr>
                <w:rFonts w:hint="eastAsia" w:ascii="Times New Roman" w:hAnsi="Times New Roman" w:eastAsia="宋体" w:cs="宋体"/>
                <w:kern w:val="0"/>
                <w:sz w:val="22"/>
              </w:rPr>
              <w:t>—</w:t>
            </w:r>
            <w:r>
              <w:rPr>
                <w:rFonts w:hint="eastAsia" w:ascii="Times New Roman" w:hAnsi="宋体" w:eastAsia="宋体" w:cs="宋体"/>
                <w:kern w:val="0"/>
                <w:sz w:val="22"/>
              </w:rPr>
              <w:t>基于</w:t>
            </w:r>
            <w:r>
              <w:rPr>
                <w:rFonts w:hint="eastAsia" w:ascii="Times New Roman" w:hAnsi="Times New Roman" w:eastAsia="宋体" w:cs="宋体"/>
                <w:kern w:val="0"/>
                <w:sz w:val="22"/>
              </w:rPr>
              <w:t>Garch-CoVAR</w:t>
            </w:r>
            <w:r>
              <w:rPr>
                <w:rFonts w:hint="eastAsia" w:ascii="Times New Roman" w:hAnsi="宋体" w:eastAsia="宋体" w:cs="宋体"/>
                <w:kern w:val="0"/>
                <w:sz w:val="22"/>
              </w:rPr>
              <w:t>模型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中建海峡建设发展有限公司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严靖怡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11</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施工企业</w:t>
            </w:r>
            <w:r>
              <w:rPr>
                <w:rFonts w:hint="eastAsia" w:ascii="Times New Roman" w:hAnsi="Times New Roman" w:eastAsia="宋体" w:cs="宋体"/>
                <w:kern w:val="0"/>
                <w:sz w:val="22"/>
              </w:rPr>
              <w:t>“</w:t>
            </w:r>
            <w:r>
              <w:rPr>
                <w:rFonts w:hint="eastAsia" w:ascii="Times New Roman" w:hAnsi="宋体" w:eastAsia="宋体" w:cs="宋体"/>
                <w:kern w:val="0"/>
                <w:sz w:val="22"/>
              </w:rPr>
              <w:t>业财融合</w:t>
            </w:r>
            <w:r>
              <w:rPr>
                <w:rFonts w:hint="eastAsia" w:ascii="Times New Roman" w:hAnsi="Times New Roman" w:eastAsia="宋体" w:cs="宋体"/>
                <w:kern w:val="0"/>
                <w:sz w:val="22"/>
              </w:rPr>
              <w:t>”</w:t>
            </w:r>
            <w:r>
              <w:rPr>
                <w:rFonts w:hint="eastAsia" w:ascii="Times New Roman" w:hAnsi="宋体" w:eastAsia="宋体" w:cs="宋体"/>
                <w:kern w:val="0"/>
                <w:sz w:val="22"/>
              </w:rPr>
              <w:t>存在的问题及对策探讨</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贵州恒阳（集团）房地产开发有限公司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詹光远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12</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打造产业链与金融结合平衡性筹划新思路</w:t>
            </w:r>
            <w:r>
              <w:rPr>
                <w:rFonts w:hint="eastAsia" w:ascii="Times New Roman" w:hAnsi="Times New Roman" w:eastAsia="宋体" w:cs="宋体"/>
                <w:kern w:val="0"/>
                <w:sz w:val="22"/>
              </w:rPr>
              <w:t>—</w:t>
            </w:r>
            <w:r>
              <w:rPr>
                <w:rFonts w:hint="eastAsia" w:ascii="Times New Roman" w:hAnsi="宋体" w:eastAsia="宋体" w:cs="宋体"/>
                <w:kern w:val="0"/>
                <w:sz w:val="22"/>
              </w:rPr>
              <w:t>以某高原项目为例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中铁长安重工有限公司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Style w:val="29"/>
                <w:rFonts w:hint="default" w:ascii="Times New Roman"/>
                <w:color w:val="auto"/>
                <w:sz w:val="22"/>
                <w:szCs w:val="22"/>
              </w:rPr>
              <w:t>李慧英</w:t>
            </w:r>
            <w:r>
              <w:rPr>
                <w:rStyle w:val="30"/>
                <w:rFonts w:hint="default" w:ascii="Times New Roman"/>
                <w:color w:val="auto"/>
                <w:sz w:val="22"/>
                <w:szCs w:val="22"/>
              </w:rPr>
              <w:t>、邓爱君、高婷婷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13</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建筑企业财务风险管理对项目成本的影响及对策</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spacing w:val="-4"/>
                <w:kern w:val="0"/>
                <w:sz w:val="22"/>
              </w:rPr>
              <w:t>中铁六局集团广州工程有限公司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张</w:t>
            </w:r>
            <w:r>
              <w:rPr>
                <w:rFonts w:hint="eastAsia" w:ascii="Times New Roman" w:hAnsi="Times New Roman" w:eastAsia="宋体" w:cs="宋体"/>
                <w:kern w:val="0"/>
                <w:sz w:val="22"/>
              </w:rPr>
              <w:t>　</w:t>
            </w:r>
            <w:r>
              <w:rPr>
                <w:rFonts w:hint="eastAsia" w:ascii="Times New Roman" w:hAnsi="宋体" w:eastAsia="宋体" w:cs="宋体"/>
                <w:kern w:val="0"/>
                <w:sz w:val="22"/>
              </w:rPr>
              <w:t>琪、刘</w:t>
            </w:r>
            <w:r>
              <w:rPr>
                <w:rFonts w:hint="eastAsia" w:ascii="Times New Roman" w:hAnsi="Times New Roman" w:eastAsia="宋体" w:cs="宋体"/>
                <w:kern w:val="0"/>
                <w:sz w:val="22"/>
              </w:rPr>
              <w:t>　</w:t>
            </w:r>
            <w:r>
              <w:rPr>
                <w:rFonts w:hint="eastAsia" w:ascii="Times New Roman" w:hAnsi="宋体" w:eastAsia="宋体" w:cs="宋体"/>
                <w:kern w:val="0"/>
                <w:sz w:val="22"/>
              </w:rPr>
              <w:t>港、王琨瑜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14</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浅析企业财务内部控制问题及对策</w:t>
            </w:r>
            <w:r>
              <w:rPr>
                <w:rFonts w:hint="eastAsia" w:ascii="Times New Roman" w:hAnsi="Times New Roman" w:eastAsia="宋体" w:cs="宋体"/>
                <w:kern w:val="0"/>
                <w:sz w:val="22"/>
              </w:rPr>
              <w:t>—</w:t>
            </w:r>
            <w:r>
              <w:rPr>
                <w:rFonts w:hint="eastAsia" w:ascii="Times New Roman" w:hAnsi="宋体" w:eastAsia="宋体" w:cs="宋体"/>
                <w:kern w:val="0"/>
                <w:sz w:val="22"/>
              </w:rPr>
              <w:t>以贵阳朗玛信息科技股份有限公司为例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中国化学工程第十三建设有限公司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吴</w:t>
            </w:r>
            <w:r>
              <w:rPr>
                <w:rFonts w:hint="eastAsia" w:ascii="Times New Roman" w:hAnsi="Times New Roman" w:eastAsia="宋体" w:cs="宋体"/>
                <w:kern w:val="0"/>
                <w:sz w:val="22"/>
              </w:rPr>
              <w:t>　</w:t>
            </w:r>
            <w:r>
              <w:rPr>
                <w:rFonts w:hint="eastAsia" w:ascii="Times New Roman" w:hAnsi="宋体" w:eastAsia="宋体" w:cs="宋体"/>
                <w:kern w:val="0"/>
                <w:sz w:val="22"/>
              </w:rPr>
              <w:t>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15</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Times New Roman" w:eastAsia="宋体" w:cs="宋体"/>
                <w:kern w:val="0"/>
                <w:sz w:val="22"/>
              </w:rPr>
              <w:t>ESG</w:t>
            </w:r>
            <w:r>
              <w:rPr>
                <w:rFonts w:hint="eastAsia" w:ascii="Times New Roman" w:hAnsi="宋体" w:eastAsia="宋体" w:cs="宋体"/>
                <w:kern w:val="0"/>
                <w:sz w:val="22"/>
              </w:rPr>
              <w:t>与企业估值的关系探索</w:t>
            </w:r>
            <w:r>
              <w:rPr>
                <w:rFonts w:hint="eastAsia" w:ascii="Times New Roman" w:hAnsi="Times New Roman" w:eastAsia="宋体" w:cs="宋体"/>
                <w:kern w:val="0"/>
                <w:sz w:val="22"/>
              </w:rPr>
              <w:t>—</w:t>
            </w:r>
            <w:r>
              <w:rPr>
                <w:rFonts w:hint="eastAsia" w:ascii="Times New Roman" w:hAnsi="宋体" w:eastAsia="宋体" w:cs="宋体"/>
                <w:kern w:val="0"/>
                <w:sz w:val="22"/>
              </w:rPr>
              <w:t>以建筑业为例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电力规划总院有限公司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王</w:t>
            </w:r>
            <w:r>
              <w:rPr>
                <w:rFonts w:hint="eastAsia" w:ascii="Times New Roman" w:hAnsi="Times New Roman" w:eastAsia="宋体" w:cs="宋体"/>
                <w:kern w:val="0"/>
                <w:sz w:val="22"/>
              </w:rPr>
              <w:t>　</w:t>
            </w:r>
            <w:r>
              <w:rPr>
                <w:rFonts w:hint="eastAsia" w:ascii="Times New Roman" w:hAnsi="宋体" w:eastAsia="宋体" w:cs="宋体"/>
                <w:kern w:val="0"/>
                <w:sz w:val="22"/>
              </w:rPr>
              <w:t>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16</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浅析垫资施工项目风险及应对措施</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中电建路桥集团西部投资发展有限公司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周梦玲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17</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建筑企业财务共享中心运营研究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大同区经济和发展改革局、大庆油田昆仑集团有限公司、大庆油田建设集团有限责任公司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范</w:t>
            </w:r>
            <w:r>
              <w:rPr>
                <w:rFonts w:hint="eastAsia" w:ascii="Times New Roman" w:hAnsi="Times New Roman" w:eastAsia="宋体" w:cs="宋体"/>
                <w:kern w:val="0"/>
                <w:sz w:val="22"/>
              </w:rPr>
              <w:t>　</w:t>
            </w:r>
            <w:r>
              <w:rPr>
                <w:rFonts w:hint="eastAsia" w:ascii="Times New Roman" w:hAnsi="宋体" w:eastAsia="宋体" w:cs="宋体"/>
                <w:kern w:val="0"/>
                <w:sz w:val="22"/>
              </w:rPr>
              <w:t>英、孙立国、王淑杰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18</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我国公司债发展的现状、意义及优化对策</w:t>
            </w:r>
            <w:r>
              <w:rPr>
                <w:rFonts w:hint="eastAsia" w:ascii="Times New Roman" w:hAnsi="Times New Roman" w:eastAsia="宋体" w:cs="宋体"/>
                <w:kern w:val="0"/>
                <w:sz w:val="22"/>
              </w:rPr>
              <w:t>—</w:t>
            </w:r>
            <w:r>
              <w:rPr>
                <w:rFonts w:hint="eastAsia" w:ascii="Times New Roman" w:hAnsi="宋体" w:eastAsia="宋体" w:cs="宋体"/>
                <w:kern w:val="0"/>
                <w:sz w:val="22"/>
              </w:rPr>
              <w:t>以某建筑类央企子公司为例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中电建路桥集团有限公司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潘</w:t>
            </w:r>
            <w:r>
              <w:rPr>
                <w:rFonts w:hint="eastAsia" w:ascii="Times New Roman" w:hAnsi="Times New Roman" w:eastAsia="宋体" w:cs="宋体"/>
                <w:kern w:val="0"/>
                <w:sz w:val="22"/>
              </w:rPr>
              <w:t>　</w:t>
            </w:r>
            <w:r>
              <w:rPr>
                <w:rFonts w:hint="eastAsia" w:ascii="Times New Roman" w:hAnsi="宋体" w:eastAsia="宋体" w:cs="宋体"/>
                <w:kern w:val="0"/>
                <w:sz w:val="22"/>
              </w:rPr>
              <w:t>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19</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Times New Roman" w:eastAsia="宋体" w:cs="宋体"/>
                <w:kern w:val="0"/>
                <w:sz w:val="22"/>
              </w:rPr>
              <w:t>“</w:t>
            </w:r>
            <w:r>
              <w:rPr>
                <w:rFonts w:hint="eastAsia" w:ascii="Times New Roman" w:hAnsi="宋体" w:eastAsia="宋体" w:cs="宋体"/>
                <w:kern w:val="0"/>
                <w:sz w:val="22"/>
              </w:rPr>
              <w:t>营改增</w:t>
            </w:r>
            <w:r>
              <w:rPr>
                <w:rFonts w:hint="eastAsia" w:ascii="Times New Roman" w:hAnsi="Times New Roman" w:eastAsia="宋体" w:cs="宋体"/>
                <w:kern w:val="0"/>
                <w:sz w:val="22"/>
              </w:rPr>
              <w:t>”</w:t>
            </w:r>
            <w:r>
              <w:rPr>
                <w:rFonts w:hint="eastAsia" w:ascii="Times New Roman" w:hAnsi="宋体" w:eastAsia="宋体" w:cs="宋体"/>
                <w:kern w:val="0"/>
                <w:sz w:val="22"/>
              </w:rPr>
              <w:t>政策对建筑企业盈余管理影响探析</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中建三局集团有限公司华东公司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方智平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20</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Style w:val="31"/>
                <w:rFonts w:eastAsia="宋体"/>
                <w:color w:val="auto"/>
                <w:sz w:val="22"/>
                <w:szCs w:val="22"/>
              </w:rPr>
              <w:t>REITS</w:t>
            </w:r>
            <w:r>
              <w:rPr>
                <w:rStyle w:val="29"/>
                <w:rFonts w:hint="default" w:ascii="Times New Roman"/>
                <w:color w:val="auto"/>
                <w:sz w:val="22"/>
                <w:szCs w:val="22"/>
              </w:rPr>
              <w:t>破局铁路基础建设投融资困局初探</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中铁第四勘察设计院集团有限公司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钟</w:t>
            </w:r>
            <w:r>
              <w:rPr>
                <w:rFonts w:hint="eastAsia" w:ascii="Times New Roman" w:hAnsi="Times New Roman" w:eastAsia="宋体" w:cs="宋体"/>
                <w:kern w:val="0"/>
                <w:sz w:val="22"/>
              </w:rPr>
              <w:t>　</w:t>
            </w:r>
            <w:r>
              <w:rPr>
                <w:rFonts w:hint="eastAsia" w:ascii="Times New Roman" w:hAnsi="宋体" w:eastAsia="宋体" w:cs="宋体"/>
                <w:kern w:val="0"/>
                <w:sz w:val="22"/>
              </w:rPr>
              <w:t>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21</w:t>
            </w:r>
          </w:p>
        </w:tc>
        <w:tc>
          <w:tcPr>
            <w:tcW w:w="3402" w:type="dxa"/>
            <w:shd w:val="clear" w:color="auto" w:fill="auto"/>
            <w:vAlign w:val="center"/>
          </w:tcPr>
          <w:p>
            <w:pPr>
              <w:widowControl/>
              <w:jc w:val="left"/>
              <w:textAlignment w:val="center"/>
              <w:rPr>
                <w:rFonts w:ascii="Times New Roman" w:hAnsi="Times New Roman" w:eastAsia="宋体" w:cs="Times New Roman"/>
                <w:sz w:val="22"/>
              </w:rPr>
            </w:pPr>
            <w:r>
              <w:rPr>
                <w:rFonts w:hint="eastAsia" w:ascii="Times New Roman" w:hAnsi="宋体" w:eastAsia="宋体" w:cs="宋体"/>
                <w:kern w:val="0"/>
                <w:sz w:val="22"/>
              </w:rPr>
              <w:t>如何撬动存量</w:t>
            </w:r>
            <w:r>
              <w:rPr>
                <w:rFonts w:hint="eastAsia" w:ascii="Times New Roman" w:hAnsi="Times New Roman" w:eastAsia="宋体" w:cs="宋体"/>
                <w:kern w:val="0"/>
                <w:sz w:val="22"/>
              </w:rPr>
              <w:t>BT</w:t>
            </w:r>
            <w:r>
              <w:rPr>
                <w:rFonts w:hint="eastAsia" w:ascii="Times New Roman" w:hAnsi="宋体" w:eastAsia="宋体" w:cs="宋体"/>
                <w:kern w:val="0"/>
                <w:sz w:val="22"/>
              </w:rPr>
              <w:t>项目回购的</w:t>
            </w:r>
            <w:r>
              <w:rPr>
                <w:rFonts w:hint="eastAsia" w:ascii="Times New Roman" w:hAnsi="Times New Roman" w:eastAsia="宋体" w:cs="宋体"/>
                <w:kern w:val="0"/>
                <w:sz w:val="22"/>
              </w:rPr>
              <w:t>“</w:t>
            </w:r>
            <w:r>
              <w:rPr>
                <w:rFonts w:hint="eastAsia" w:ascii="Times New Roman" w:hAnsi="宋体" w:eastAsia="宋体" w:cs="宋体"/>
                <w:kern w:val="0"/>
                <w:sz w:val="22"/>
              </w:rPr>
              <w:t>杠杆</w:t>
            </w:r>
            <w:r>
              <w:rPr>
                <w:rFonts w:hint="eastAsia" w:ascii="Times New Roman" w:hAnsi="Times New Roman" w:eastAsia="宋体" w:cs="宋体"/>
                <w:kern w:val="0"/>
                <w:sz w:val="22"/>
              </w:rPr>
              <w:t>”</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中国水利水电第七工程局有限公司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唐月月、曾荣科、李</w:t>
            </w:r>
            <w:r>
              <w:rPr>
                <w:rFonts w:hint="eastAsia" w:ascii="Times New Roman" w:hAnsi="Times New Roman" w:eastAsia="宋体" w:cs="宋体"/>
                <w:kern w:val="0"/>
                <w:sz w:val="22"/>
              </w:rPr>
              <w:t>　</w:t>
            </w:r>
            <w:r>
              <w:rPr>
                <w:rFonts w:hint="eastAsia" w:ascii="Times New Roman" w:hAnsi="宋体" w:eastAsia="宋体" w:cs="宋体"/>
                <w:kern w:val="0"/>
                <w:sz w:val="22"/>
              </w:rPr>
              <w:t>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22</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房地产收并购涉税初探</w:t>
            </w:r>
            <w:r>
              <w:rPr>
                <w:rFonts w:hint="eastAsia" w:ascii="Times New Roman" w:hAnsi="Times New Roman" w:eastAsia="宋体" w:cs="宋体"/>
                <w:kern w:val="0"/>
                <w:sz w:val="22"/>
              </w:rPr>
              <w:t>—</w:t>
            </w:r>
            <w:r>
              <w:rPr>
                <w:rFonts w:hint="eastAsia" w:ascii="Times New Roman" w:hAnsi="宋体" w:eastAsia="宋体" w:cs="宋体"/>
                <w:kern w:val="0"/>
                <w:sz w:val="22"/>
              </w:rPr>
              <w:t>股权收购、资产收购、资产剥离后收购</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北京中海地产有限公司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毛</w:t>
            </w:r>
            <w:r>
              <w:rPr>
                <w:rFonts w:hint="eastAsia" w:ascii="Times New Roman" w:hAnsi="Times New Roman" w:eastAsia="宋体" w:cs="宋体"/>
                <w:kern w:val="0"/>
                <w:sz w:val="22"/>
              </w:rPr>
              <w:t>　</w:t>
            </w:r>
            <w:r>
              <w:rPr>
                <w:rFonts w:hint="eastAsia" w:ascii="Times New Roman" w:hAnsi="宋体" w:eastAsia="宋体" w:cs="宋体"/>
                <w:kern w:val="0"/>
                <w:sz w:val="22"/>
              </w:rPr>
              <w:t>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23</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浅谈建筑企业财务管理信息化的建设</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中建新疆建工集团第五建筑工程有限公司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张</w:t>
            </w:r>
            <w:r>
              <w:rPr>
                <w:rFonts w:hint="eastAsia" w:ascii="Times New Roman" w:hAnsi="Times New Roman" w:eastAsia="宋体" w:cs="宋体"/>
                <w:kern w:val="0"/>
                <w:sz w:val="22"/>
              </w:rPr>
              <w:t>　</w:t>
            </w:r>
            <w:r>
              <w:rPr>
                <w:rFonts w:hint="eastAsia" w:ascii="Times New Roman" w:hAnsi="宋体" w:eastAsia="宋体" w:cs="宋体"/>
                <w:kern w:val="0"/>
                <w:sz w:val="22"/>
              </w:rPr>
              <w:t>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24</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建筑施工行业偿债能力研究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中建新疆建工集团第四建筑工程有限公司</w:t>
            </w:r>
          </w:p>
        </w:tc>
        <w:tc>
          <w:tcPr>
            <w:tcW w:w="1871" w:type="dxa"/>
            <w:shd w:val="clear" w:color="auto" w:fill="auto"/>
            <w:noWrap/>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朱</w:t>
            </w:r>
            <w:r>
              <w:rPr>
                <w:rFonts w:hint="eastAsia" w:ascii="Times New Roman" w:hAnsi="Times New Roman" w:eastAsia="宋体" w:cs="宋体"/>
                <w:kern w:val="0"/>
                <w:sz w:val="22"/>
              </w:rPr>
              <w:t>　</w:t>
            </w:r>
            <w:r>
              <w:rPr>
                <w:rFonts w:hint="eastAsia" w:ascii="Times New Roman" w:hAnsi="宋体" w:eastAsia="宋体" w:cs="宋体"/>
                <w:kern w:val="0"/>
                <w:sz w:val="22"/>
              </w:rPr>
              <w:t>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25</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财务报表分析体系在建筑施工企业中的应用研究</w:t>
            </w:r>
            <w:r>
              <w:rPr>
                <w:rFonts w:hint="eastAsia" w:ascii="Times New Roman" w:hAnsi="Times New Roman" w:eastAsia="宋体" w:cs="宋体"/>
                <w:kern w:val="0"/>
                <w:sz w:val="22"/>
              </w:rPr>
              <w:t>—</w:t>
            </w:r>
            <w:r>
              <w:rPr>
                <w:rFonts w:hint="eastAsia" w:ascii="Times New Roman" w:hAnsi="宋体" w:eastAsia="宋体" w:cs="宋体"/>
                <w:kern w:val="0"/>
                <w:sz w:val="22"/>
              </w:rPr>
              <w:t>以</w:t>
            </w:r>
            <w:r>
              <w:rPr>
                <w:rFonts w:hint="eastAsia" w:ascii="Times New Roman" w:hAnsi="Times New Roman" w:eastAsia="宋体" w:cs="宋体"/>
                <w:kern w:val="0"/>
                <w:sz w:val="22"/>
              </w:rPr>
              <w:t>CT</w:t>
            </w:r>
            <w:r>
              <w:rPr>
                <w:rFonts w:hint="eastAsia" w:ascii="Times New Roman" w:hAnsi="宋体" w:eastAsia="宋体" w:cs="宋体"/>
                <w:kern w:val="0"/>
                <w:sz w:val="22"/>
              </w:rPr>
              <w:t>建筑集团为例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w:t>
            </w:r>
            <w:r>
              <w:rPr>
                <w:rFonts w:hint="eastAsia" w:ascii="Times New Roman" w:hAnsi="宋体" w:eastAsia="宋体" w:cs="宋体"/>
                <w:spacing w:val="-4"/>
                <w:kern w:val="0"/>
                <w:sz w:val="22"/>
              </w:rPr>
              <w:t>建三局集团有限公司华东公司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林</w:t>
            </w:r>
            <w:r>
              <w:rPr>
                <w:rFonts w:hint="eastAsia" w:ascii="Times New Roman" w:hAnsi="Times New Roman" w:eastAsia="宋体" w:cs="宋体"/>
                <w:kern w:val="0"/>
                <w:sz w:val="22"/>
              </w:rPr>
              <w:t>　</w:t>
            </w:r>
            <w:r>
              <w:rPr>
                <w:rFonts w:hint="eastAsia" w:ascii="Times New Roman" w:hAnsi="宋体" w:eastAsia="宋体" w:cs="宋体"/>
                <w:kern w:val="0"/>
                <w:sz w:val="22"/>
              </w:rPr>
              <w:t>伟、蒋宁威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26</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基于杜邦财务比率模型的分析</w:t>
            </w:r>
            <w:r>
              <w:rPr>
                <w:rFonts w:hint="eastAsia" w:ascii="Times New Roman" w:hAnsi="Times New Roman" w:eastAsia="宋体" w:cs="宋体"/>
                <w:kern w:val="0"/>
                <w:sz w:val="22"/>
              </w:rPr>
              <w:t>—</w:t>
            </w:r>
            <w:r>
              <w:rPr>
                <w:rFonts w:hint="eastAsia" w:ascii="Times New Roman" w:hAnsi="宋体" w:eastAsia="宋体" w:cs="宋体"/>
                <w:kern w:val="0"/>
                <w:sz w:val="22"/>
              </w:rPr>
              <w:t>以</w:t>
            </w:r>
            <w:r>
              <w:rPr>
                <w:rFonts w:hint="eastAsia" w:ascii="Times New Roman" w:hAnsi="Times New Roman" w:eastAsia="宋体" w:cs="宋体"/>
                <w:kern w:val="0"/>
                <w:sz w:val="22"/>
              </w:rPr>
              <w:t>T</w:t>
            </w:r>
            <w:r>
              <w:rPr>
                <w:rFonts w:hint="eastAsia" w:ascii="Times New Roman" w:hAnsi="宋体" w:eastAsia="宋体" w:cs="宋体"/>
                <w:kern w:val="0"/>
                <w:sz w:val="22"/>
              </w:rPr>
              <w:t>公司工程板块为例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中国天辰工程有限公司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孙丹心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27</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浅析建筑业增值税纳税义务发生时间与企业所得税税前扣除困境</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中电建生态环境集团有限公司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张</w:t>
            </w:r>
            <w:r>
              <w:rPr>
                <w:rFonts w:hint="eastAsia" w:ascii="Times New Roman" w:hAnsi="Times New Roman" w:eastAsia="宋体" w:cs="宋体"/>
                <w:kern w:val="0"/>
                <w:sz w:val="22"/>
              </w:rPr>
              <w:t>　</w:t>
            </w:r>
            <w:r>
              <w:rPr>
                <w:rFonts w:hint="eastAsia" w:ascii="Times New Roman" w:hAnsi="宋体" w:eastAsia="宋体" w:cs="宋体"/>
                <w:kern w:val="0"/>
                <w:sz w:val="22"/>
              </w:rPr>
              <w:t>盼、杜星辉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28</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新收入准则下</w:t>
            </w:r>
            <w:r>
              <w:rPr>
                <w:rFonts w:hint="eastAsia" w:ascii="Times New Roman" w:hAnsi="Times New Roman" w:eastAsia="宋体" w:cs="宋体"/>
                <w:kern w:val="0"/>
                <w:sz w:val="22"/>
              </w:rPr>
              <w:t>EPC</w:t>
            </w:r>
            <w:r>
              <w:rPr>
                <w:rFonts w:hint="eastAsia" w:ascii="Times New Roman" w:hAnsi="宋体" w:eastAsia="宋体" w:cs="宋体"/>
                <w:kern w:val="0"/>
                <w:sz w:val="22"/>
              </w:rPr>
              <w:t>工程项目收入确认迎来的变化和挑战</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中国电力工程顾问集团华北电力设计院有限公司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刘晴川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29</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关于合并财务报表中外币折算业务的分析与案例应用</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中国一冶集团有限公司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汪鑫磊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30</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浅析城市更新改造项目中无偿划拨用地的土增税前土地成本扣除对上市土地价格的影响</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北京中海新城置业有限公司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聂晨鸣、丁传虎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31</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基于技术指标的能源类期货品种量化交易研究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中建新疆建工（集团）有限公司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吉</w:t>
            </w:r>
            <w:r>
              <w:rPr>
                <w:rFonts w:hint="eastAsia" w:ascii="Times New Roman" w:hAnsi="Times New Roman" w:eastAsia="宋体" w:cs="宋体"/>
                <w:kern w:val="0"/>
                <w:sz w:val="22"/>
              </w:rPr>
              <w:t>　</w:t>
            </w:r>
            <w:r>
              <w:rPr>
                <w:rFonts w:hint="eastAsia" w:ascii="Times New Roman" w:hAnsi="宋体" w:eastAsia="宋体" w:cs="宋体"/>
                <w:kern w:val="0"/>
                <w:sz w:val="22"/>
              </w:rPr>
              <w:t>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32</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建筑施工项目增值税税收筹划分析研究</w:t>
            </w:r>
            <w:r>
              <w:rPr>
                <w:rFonts w:hint="eastAsia" w:ascii="Times New Roman" w:hAnsi="Times New Roman" w:eastAsia="宋体" w:cs="宋体"/>
                <w:kern w:val="0"/>
                <w:sz w:val="22"/>
              </w:rPr>
              <w:t>—</w:t>
            </w:r>
            <w:r>
              <w:rPr>
                <w:rFonts w:hint="eastAsia" w:ascii="Times New Roman" w:hAnsi="宋体" w:eastAsia="宋体" w:cs="宋体"/>
                <w:kern w:val="0"/>
                <w:sz w:val="22"/>
              </w:rPr>
              <w:t>以</w:t>
            </w:r>
            <w:r>
              <w:rPr>
                <w:rFonts w:hint="eastAsia" w:ascii="Times New Roman" w:hAnsi="Times New Roman" w:eastAsia="宋体" w:cs="宋体"/>
                <w:kern w:val="0"/>
                <w:sz w:val="22"/>
              </w:rPr>
              <w:t>A</w:t>
            </w:r>
            <w:r>
              <w:rPr>
                <w:rFonts w:hint="eastAsia" w:ascii="Times New Roman" w:hAnsi="宋体" w:eastAsia="宋体" w:cs="宋体"/>
                <w:kern w:val="0"/>
                <w:sz w:val="22"/>
              </w:rPr>
              <w:t>项目为例</w:t>
            </w:r>
          </w:p>
        </w:tc>
        <w:tc>
          <w:tcPr>
            <w:tcW w:w="3288" w:type="dxa"/>
            <w:shd w:val="clear" w:color="auto" w:fill="auto"/>
            <w:noWrap/>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中国水利水电第十四工程局有限公司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汪</w:t>
            </w:r>
            <w:r>
              <w:rPr>
                <w:rFonts w:hint="eastAsia" w:ascii="Times New Roman" w:hAnsi="Times New Roman" w:eastAsia="宋体" w:cs="宋体"/>
                <w:kern w:val="0"/>
                <w:sz w:val="22"/>
              </w:rPr>
              <w:t>　</w:t>
            </w:r>
            <w:r>
              <w:rPr>
                <w:rFonts w:hint="eastAsia" w:ascii="Times New Roman" w:hAnsi="宋体" w:eastAsia="宋体" w:cs="宋体"/>
                <w:kern w:val="0"/>
                <w:sz w:val="22"/>
              </w:rPr>
              <w:t>英、李冬瑜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33</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构建世界一流财务管理体系的研究与实践</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中铁十六局集团第四工程有限公司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陈</w:t>
            </w:r>
            <w:r>
              <w:rPr>
                <w:rFonts w:hint="eastAsia" w:ascii="Times New Roman" w:hAnsi="Times New Roman" w:eastAsia="宋体" w:cs="宋体"/>
                <w:kern w:val="0"/>
                <w:sz w:val="22"/>
              </w:rPr>
              <w:t>　</w:t>
            </w:r>
            <w:r>
              <w:rPr>
                <w:rFonts w:hint="eastAsia" w:ascii="Times New Roman" w:hAnsi="宋体" w:eastAsia="宋体" w:cs="宋体"/>
                <w:kern w:val="0"/>
                <w:sz w:val="22"/>
              </w:rPr>
              <w:t>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34</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关于建筑施工企业清收清欠问题的研究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中铁十七局集团第二工程有限公司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赵海燕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35</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浅议施工项目全周期化资金管理</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中铁城建有限公司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张</w:t>
            </w:r>
            <w:r>
              <w:rPr>
                <w:rFonts w:hint="eastAsia" w:ascii="Times New Roman" w:hAnsi="Times New Roman" w:eastAsia="宋体" w:cs="宋体"/>
                <w:kern w:val="0"/>
                <w:sz w:val="22"/>
              </w:rPr>
              <w:t>　</w:t>
            </w:r>
            <w:r>
              <w:rPr>
                <w:rFonts w:hint="eastAsia" w:ascii="Times New Roman" w:hAnsi="宋体" w:eastAsia="宋体" w:cs="宋体"/>
                <w:kern w:val="0"/>
                <w:sz w:val="22"/>
              </w:rPr>
              <w:t>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36</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高新技术企业税收优惠比较研究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中国化学工程第十四建设有限公司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赵</w:t>
            </w:r>
            <w:r>
              <w:rPr>
                <w:rFonts w:hint="eastAsia" w:ascii="Times New Roman" w:hAnsi="Times New Roman" w:eastAsia="宋体" w:cs="宋体"/>
                <w:kern w:val="0"/>
                <w:sz w:val="22"/>
              </w:rPr>
              <w:t>　</w:t>
            </w:r>
            <w:r>
              <w:rPr>
                <w:rFonts w:hint="eastAsia" w:ascii="Times New Roman" w:hAnsi="宋体" w:eastAsia="宋体" w:cs="宋体"/>
                <w:kern w:val="0"/>
                <w:sz w:val="22"/>
              </w:rPr>
              <w:t>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37</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施工企业增值税征收机制引发问题的思考</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中铁城建有限公司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张</w:t>
            </w:r>
            <w:r>
              <w:rPr>
                <w:rFonts w:hint="eastAsia" w:ascii="Times New Roman" w:hAnsi="Times New Roman" w:eastAsia="宋体" w:cs="宋体"/>
                <w:kern w:val="0"/>
                <w:sz w:val="22"/>
              </w:rPr>
              <w:t>　</w:t>
            </w:r>
            <w:r>
              <w:rPr>
                <w:rFonts w:hint="eastAsia" w:ascii="Times New Roman" w:hAnsi="宋体" w:eastAsia="宋体" w:cs="宋体"/>
                <w:kern w:val="0"/>
                <w:sz w:val="22"/>
              </w:rPr>
              <w:t>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38</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建筑施工企业应对印花税立法的税收筹划</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中铁十一局集团第一工程有限公司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邹英兰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39</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国有企业战略型财务管理体系构建研究</w:t>
            </w:r>
            <w:r>
              <w:rPr>
                <w:rFonts w:hint="eastAsia" w:ascii="Times New Roman" w:hAnsi="Times New Roman" w:eastAsia="宋体" w:cs="宋体"/>
                <w:kern w:val="0"/>
                <w:sz w:val="22"/>
              </w:rPr>
              <w:t>—</w:t>
            </w:r>
            <w:r>
              <w:rPr>
                <w:rFonts w:hint="eastAsia" w:ascii="Times New Roman" w:hAnsi="宋体" w:eastAsia="宋体" w:cs="宋体"/>
                <w:kern w:val="0"/>
                <w:sz w:val="22"/>
              </w:rPr>
              <w:t>以</w:t>
            </w:r>
            <w:r>
              <w:rPr>
                <w:rFonts w:hint="eastAsia" w:ascii="Times New Roman" w:hAnsi="Times New Roman" w:eastAsia="宋体" w:cs="宋体"/>
                <w:kern w:val="0"/>
                <w:sz w:val="22"/>
              </w:rPr>
              <w:t>W</w:t>
            </w:r>
            <w:r>
              <w:rPr>
                <w:rFonts w:hint="eastAsia" w:ascii="Times New Roman" w:hAnsi="宋体" w:eastAsia="宋体" w:cs="宋体"/>
                <w:kern w:val="0"/>
                <w:sz w:val="22"/>
              </w:rPr>
              <w:t>集团为例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中铁电气化</w:t>
            </w:r>
            <w:r>
              <w:rPr>
                <w:rFonts w:hint="eastAsia" w:ascii="Times New Roman" w:hAnsi="Times New Roman" w:eastAsia="宋体" w:cs="宋体"/>
                <w:kern w:val="0"/>
                <w:sz w:val="22"/>
              </w:rPr>
              <w:t>（</w:t>
            </w:r>
            <w:r>
              <w:rPr>
                <w:rFonts w:hint="eastAsia" w:ascii="Times New Roman" w:hAnsi="宋体" w:eastAsia="宋体" w:cs="宋体"/>
                <w:kern w:val="0"/>
                <w:sz w:val="22"/>
              </w:rPr>
              <w:t>武汉</w:t>
            </w:r>
            <w:r>
              <w:rPr>
                <w:rFonts w:hint="eastAsia" w:ascii="Times New Roman" w:hAnsi="Times New Roman" w:eastAsia="宋体" w:cs="宋体"/>
                <w:kern w:val="0"/>
                <w:sz w:val="22"/>
              </w:rPr>
              <w:t>）</w:t>
            </w:r>
            <w:r>
              <w:rPr>
                <w:rFonts w:hint="eastAsia" w:ascii="Times New Roman" w:hAnsi="宋体" w:eastAsia="宋体" w:cs="宋体"/>
                <w:kern w:val="0"/>
                <w:sz w:val="22"/>
              </w:rPr>
              <w:t>设计研究院有限公司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钟培长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40</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基础设施投资项目纳税风险解决案例研究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中电建生态环境集团有限公司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杨环宇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41</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Times New Roman" w:eastAsia="宋体" w:cs="宋体"/>
                <w:kern w:val="0"/>
                <w:sz w:val="22"/>
              </w:rPr>
              <w:t>PPP</w:t>
            </w:r>
            <w:r>
              <w:rPr>
                <w:rFonts w:hint="eastAsia" w:ascii="Times New Roman" w:hAnsi="宋体" w:eastAsia="宋体" w:cs="宋体"/>
                <w:kern w:val="0"/>
                <w:sz w:val="22"/>
              </w:rPr>
              <w:t>项目结合</w:t>
            </w:r>
            <w:r>
              <w:rPr>
                <w:rFonts w:hint="eastAsia" w:ascii="Times New Roman" w:hAnsi="Times New Roman" w:eastAsia="宋体" w:cs="宋体"/>
                <w:kern w:val="0"/>
                <w:sz w:val="22"/>
              </w:rPr>
              <w:t>REITs</w:t>
            </w:r>
            <w:r>
              <w:rPr>
                <w:rFonts w:hint="eastAsia" w:ascii="Times New Roman" w:hAnsi="宋体" w:eastAsia="宋体" w:cs="宋体"/>
                <w:kern w:val="0"/>
                <w:sz w:val="22"/>
              </w:rPr>
              <w:t>融资模式可行性分析</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中建三局集团（深圳）有限公司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丘建泽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42</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企业集团内部业绩评价体系优化研究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中铁大桥局集团有限公司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陈</w:t>
            </w:r>
            <w:r>
              <w:rPr>
                <w:rFonts w:hint="eastAsia" w:ascii="Times New Roman" w:hAnsi="Times New Roman" w:eastAsia="宋体" w:cs="宋体"/>
                <w:kern w:val="0"/>
                <w:sz w:val="22"/>
              </w:rPr>
              <w:t>　</w:t>
            </w:r>
            <w:r>
              <w:rPr>
                <w:rFonts w:hint="eastAsia" w:ascii="Times New Roman" w:hAnsi="宋体" w:eastAsia="宋体" w:cs="宋体"/>
                <w:kern w:val="0"/>
                <w:sz w:val="22"/>
              </w:rPr>
              <w:t>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43</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Style w:val="31"/>
                <w:rFonts w:eastAsia="宋体"/>
                <w:color w:val="auto"/>
                <w:sz w:val="22"/>
                <w:szCs w:val="22"/>
              </w:rPr>
              <w:t>PPP</w:t>
            </w:r>
            <w:r>
              <w:rPr>
                <w:rStyle w:val="29"/>
                <w:rFonts w:hint="default" w:ascii="Times New Roman"/>
                <w:color w:val="auto"/>
                <w:sz w:val="22"/>
                <w:szCs w:val="22"/>
              </w:rPr>
              <w:t>项目合同社会资本方基于混合模式的会计核算研究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中铁第四勘察设计院集团有限公司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周坤乾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44</w:t>
            </w:r>
          </w:p>
        </w:tc>
        <w:tc>
          <w:tcPr>
            <w:tcW w:w="3402" w:type="dxa"/>
            <w:shd w:val="clear" w:color="auto" w:fill="auto"/>
            <w:vAlign w:val="center"/>
          </w:tcPr>
          <w:p>
            <w:pPr>
              <w:widowControl/>
              <w:jc w:val="left"/>
              <w:textAlignment w:val="center"/>
              <w:rPr>
                <w:rFonts w:ascii="Times New Roman" w:hAnsi="Times New Roman" w:eastAsia="宋体" w:cs="Times New Roman"/>
                <w:sz w:val="22"/>
              </w:rPr>
            </w:pPr>
            <w:r>
              <w:rPr>
                <w:rFonts w:hint="eastAsia" w:ascii="Times New Roman" w:hAnsi="宋体" w:eastAsia="宋体" w:cs="宋体"/>
                <w:kern w:val="0"/>
                <w:sz w:val="22"/>
              </w:rPr>
              <w:t>高质量发展视角下的企业财务管理优化</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中国核工业二三建设有限公司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郝</w:t>
            </w:r>
            <w:r>
              <w:rPr>
                <w:rFonts w:hint="eastAsia" w:ascii="Times New Roman" w:hAnsi="Times New Roman" w:eastAsia="宋体" w:cs="宋体"/>
                <w:kern w:val="0"/>
                <w:sz w:val="22"/>
              </w:rPr>
              <w:t>　</w:t>
            </w:r>
            <w:r>
              <w:rPr>
                <w:rFonts w:hint="eastAsia" w:ascii="Times New Roman" w:hAnsi="宋体" w:eastAsia="宋体" w:cs="宋体"/>
                <w:kern w:val="0"/>
                <w:sz w:val="22"/>
              </w:rPr>
              <w:t>平、罗</w:t>
            </w:r>
            <w:r>
              <w:rPr>
                <w:rFonts w:hint="eastAsia" w:ascii="Times New Roman" w:hAnsi="Times New Roman" w:eastAsia="宋体" w:cs="宋体"/>
                <w:kern w:val="0"/>
                <w:sz w:val="22"/>
              </w:rPr>
              <w:t>　</w:t>
            </w:r>
            <w:r>
              <w:rPr>
                <w:rFonts w:hint="eastAsia" w:ascii="Times New Roman" w:hAnsi="宋体" w:eastAsia="宋体" w:cs="宋体"/>
                <w:kern w:val="0"/>
                <w:sz w:val="22"/>
              </w:rPr>
              <w:t>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45</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基于杜邦分析法的</w:t>
            </w:r>
            <w:r>
              <w:rPr>
                <w:rFonts w:hint="eastAsia" w:ascii="Times New Roman" w:hAnsi="Times New Roman" w:eastAsia="宋体" w:cs="宋体"/>
                <w:kern w:val="0"/>
                <w:sz w:val="22"/>
              </w:rPr>
              <w:t>B</w:t>
            </w:r>
            <w:r>
              <w:rPr>
                <w:rFonts w:hint="eastAsia" w:ascii="Times New Roman" w:hAnsi="宋体" w:eastAsia="宋体" w:cs="宋体"/>
                <w:kern w:val="0"/>
                <w:sz w:val="22"/>
              </w:rPr>
              <w:t>公司盈利能力分析及经营效益提升策略研究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上海宝冶集团有限公司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林</w:t>
            </w:r>
            <w:r>
              <w:rPr>
                <w:rFonts w:hint="eastAsia" w:ascii="Times New Roman" w:hAnsi="Times New Roman" w:eastAsia="宋体" w:cs="宋体"/>
                <w:kern w:val="0"/>
                <w:sz w:val="22"/>
              </w:rPr>
              <w:t>　</w:t>
            </w:r>
            <w:r>
              <w:rPr>
                <w:rFonts w:hint="eastAsia" w:ascii="Times New Roman" w:hAnsi="宋体" w:eastAsia="宋体" w:cs="宋体"/>
                <w:kern w:val="0"/>
                <w:sz w:val="22"/>
              </w:rPr>
              <w:t>航、王</w:t>
            </w:r>
            <w:r>
              <w:rPr>
                <w:rFonts w:hint="eastAsia" w:ascii="Times New Roman" w:hAnsi="Times New Roman" w:eastAsia="宋体" w:cs="宋体"/>
                <w:kern w:val="0"/>
                <w:sz w:val="22"/>
              </w:rPr>
              <w:t>　</w:t>
            </w:r>
            <w:r>
              <w:rPr>
                <w:rFonts w:hint="eastAsia" w:ascii="Times New Roman" w:hAnsi="宋体" w:eastAsia="宋体" w:cs="宋体"/>
                <w:kern w:val="0"/>
                <w:sz w:val="22"/>
              </w:rPr>
              <w:t>欢、冯井山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46</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数字经济下工程企业业财融合路径探析</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中国电力工程顾问集团华北电力设计院有限公司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周雅男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47</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浅析建筑企业纳税筹划与盈余管理的关系</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山西一建集团有限公司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Style w:val="29"/>
                <w:rFonts w:hint="default" w:ascii="Times New Roman"/>
                <w:color w:val="auto"/>
                <w:sz w:val="22"/>
                <w:szCs w:val="22"/>
              </w:rPr>
              <w:t>郭建鑫、徐</w:t>
            </w:r>
            <w:r>
              <w:rPr>
                <w:rFonts w:hint="eastAsia" w:ascii="Times New Roman" w:hAnsi="Times New Roman" w:eastAsia="宋体" w:cs="宋体"/>
                <w:kern w:val="0"/>
                <w:sz w:val="22"/>
              </w:rPr>
              <w:t>　</w:t>
            </w:r>
            <w:r>
              <w:rPr>
                <w:rStyle w:val="29"/>
                <w:rFonts w:hint="default" w:ascii="Times New Roman"/>
                <w:color w:val="auto"/>
                <w:sz w:val="22"/>
                <w:szCs w:val="22"/>
              </w:rPr>
              <w:t>婕、</w:t>
            </w:r>
            <w:r>
              <w:rPr>
                <w:rStyle w:val="30"/>
                <w:rFonts w:hint="default" w:ascii="Times New Roman"/>
                <w:color w:val="auto"/>
                <w:sz w:val="22"/>
                <w:szCs w:val="22"/>
              </w:rPr>
              <w:t>张小娜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48</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从财务视角透析中央企业参股管理问题的成因及对策</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中铁大桥局集团有限公司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戴国华、罗婉丽、石曌子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49</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Times New Roman" w:eastAsia="宋体" w:cs="宋体"/>
                <w:kern w:val="0"/>
                <w:sz w:val="22"/>
              </w:rPr>
              <w:t>H</w:t>
            </w:r>
            <w:r>
              <w:rPr>
                <w:rFonts w:hint="eastAsia" w:ascii="Times New Roman" w:hAnsi="宋体" w:eastAsia="宋体" w:cs="宋体"/>
                <w:kern w:val="0"/>
                <w:sz w:val="22"/>
              </w:rPr>
              <w:t>建筑公司现金流量管理问题与对策研究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陕西华山建设集团有限公司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王小莹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50</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保函替代保证金能否促进降本增效</w:t>
            </w:r>
            <w:r>
              <w:rPr>
                <w:rFonts w:hint="eastAsia" w:ascii="Times New Roman" w:hAnsi="Times New Roman" w:eastAsia="宋体" w:cs="宋体"/>
                <w:kern w:val="0"/>
                <w:sz w:val="22"/>
              </w:rPr>
              <w:t>—</w:t>
            </w:r>
            <w:r>
              <w:rPr>
                <w:rFonts w:hint="eastAsia" w:ascii="Times New Roman" w:hAnsi="宋体" w:eastAsia="宋体" w:cs="宋体"/>
                <w:kern w:val="0"/>
                <w:sz w:val="22"/>
              </w:rPr>
              <w:t>基于中央企业保函替代政策实施的检验</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中铁第四勘察设计院集团有限公司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彭剑巍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51</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中资企业境外投资项目个人所得税筹划分析</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北京中铁诺德房地产开发有限公司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张胜利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52</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供应链融资在建筑施工业的应用研究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中国十七冶集团有限公司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阮可妹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53</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浅谈建筑施工企业内部审计如何应对新形势下的风险和挑战</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中国水利水电第十一工程局有限公司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徐</w:t>
            </w:r>
            <w:r>
              <w:rPr>
                <w:rFonts w:hint="eastAsia" w:ascii="Times New Roman" w:hAnsi="Times New Roman" w:eastAsia="宋体" w:cs="宋体"/>
                <w:kern w:val="0"/>
                <w:sz w:val="22"/>
              </w:rPr>
              <w:t>　</w:t>
            </w:r>
            <w:r>
              <w:rPr>
                <w:rFonts w:hint="eastAsia" w:ascii="Times New Roman" w:hAnsi="宋体" w:eastAsia="宋体" w:cs="宋体"/>
                <w:kern w:val="0"/>
                <w:sz w:val="22"/>
              </w:rPr>
              <w:t>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54</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基于财务共享模式的费用预算管理</w:t>
            </w:r>
            <w:r>
              <w:rPr>
                <w:rFonts w:hint="eastAsia" w:ascii="Times New Roman" w:hAnsi="Times New Roman" w:eastAsia="宋体" w:cs="宋体"/>
                <w:kern w:val="0"/>
                <w:sz w:val="22"/>
              </w:rPr>
              <w:t>—</w:t>
            </w:r>
            <w:r>
              <w:rPr>
                <w:rFonts w:hint="eastAsia" w:ascii="Times New Roman" w:hAnsi="宋体" w:eastAsia="宋体" w:cs="宋体"/>
                <w:kern w:val="0"/>
                <w:sz w:val="22"/>
              </w:rPr>
              <w:t>以</w:t>
            </w:r>
            <w:r>
              <w:rPr>
                <w:rFonts w:hint="eastAsia" w:ascii="Times New Roman" w:hAnsi="Times New Roman" w:eastAsia="宋体" w:cs="宋体"/>
                <w:kern w:val="0"/>
                <w:sz w:val="22"/>
              </w:rPr>
              <w:t>B</w:t>
            </w:r>
            <w:r>
              <w:rPr>
                <w:rFonts w:hint="eastAsia" w:ascii="Times New Roman" w:hAnsi="宋体" w:eastAsia="宋体" w:cs="宋体"/>
                <w:kern w:val="0"/>
                <w:sz w:val="22"/>
              </w:rPr>
              <w:t>公司为例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上海宝冶集团有限公司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邓海霖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55</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行业整合加剧背景下看民营建筑企业反向混改的战略选择：以宁波建工为例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中铁第四勘察设计院集团有限公司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黄</w:t>
            </w:r>
            <w:r>
              <w:rPr>
                <w:rFonts w:hint="eastAsia" w:ascii="Times New Roman" w:hAnsi="Times New Roman" w:eastAsia="宋体" w:cs="宋体"/>
                <w:kern w:val="0"/>
                <w:sz w:val="22"/>
              </w:rPr>
              <w:t>　</w:t>
            </w:r>
            <w:r>
              <w:rPr>
                <w:rFonts w:hint="eastAsia" w:ascii="Times New Roman" w:hAnsi="宋体" w:eastAsia="宋体" w:cs="宋体"/>
                <w:kern w:val="0"/>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56</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新形势下内部审计成果在应对企业风险挑战中的运用</w:t>
            </w:r>
            <w:r>
              <w:rPr>
                <w:rFonts w:hint="eastAsia" w:ascii="Times New Roman" w:hAnsi="Times New Roman" w:eastAsia="宋体" w:cs="宋体"/>
                <w:kern w:val="0"/>
                <w:sz w:val="22"/>
              </w:rPr>
              <w:t>—</w:t>
            </w:r>
            <w:r>
              <w:rPr>
                <w:rFonts w:hint="eastAsia" w:ascii="Times New Roman" w:hAnsi="宋体" w:eastAsia="宋体" w:cs="宋体"/>
                <w:kern w:val="0"/>
                <w:sz w:val="22"/>
              </w:rPr>
              <w:t>以</w:t>
            </w:r>
            <w:r>
              <w:rPr>
                <w:rFonts w:hint="eastAsia" w:ascii="Times New Roman" w:hAnsi="Times New Roman" w:eastAsia="宋体" w:cs="宋体"/>
                <w:kern w:val="0"/>
                <w:sz w:val="22"/>
              </w:rPr>
              <w:t>M</w:t>
            </w:r>
            <w:r>
              <w:rPr>
                <w:rFonts w:hint="eastAsia" w:ascii="Times New Roman" w:hAnsi="宋体" w:eastAsia="宋体" w:cs="宋体"/>
                <w:kern w:val="0"/>
                <w:sz w:val="22"/>
              </w:rPr>
              <w:t>集团深化内部审计成果运用为例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中铁大桥局集团有限公司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张振兴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57</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浅谈建筑企业税务管理存在的风险及优化策略研究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中铁建大桥工程局集团第二工程有限公司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张</w:t>
            </w:r>
            <w:r>
              <w:rPr>
                <w:rFonts w:hint="eastAsia" w:ascii="Times New Roman" w:hAnsi="Times New Roman" w:eastAsia="宋体" w:cs="宋体"/>
                <w:kern w:val="0"/>
                <w:sz w:val="22"/>
              </w:rPr>
              <w:t>　</w:t>
            </w:r>
            <w:r>
              <w:rPr>
                <w:rFonts w:hint="eastAsia" w:ascii="Times New Roman" w:hAnsi="宋体" w:eastAsia="宋体" w:cs="宋体"/>
                <w:kern w:val="0"/>
                <w:sz w:val="22"/>
              </w:rPr>
              <w:t>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58</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施工企业财务共享中心的应用及优化研究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spacing w:val="-4"/>
                <w:kern w:val="0"/>
                <w:sz w:val="22"/>
              </w:rPr>
              <w:t>中铁二局集团电务工程有限公司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陈剑波、赵</w:t>
            </w:r>
            <w:r>
              <w:rPr>
                <w:rFonts w:hint="eastAsia" w:ascii="Times New Roman" w:hAnsi="Times New Roman" w:eastAsia="宋体" w:cs="宋体"/>
                <w:kern w:val="0"/>
                <w:sz w:val="22"/>
              </w:rPr>
              <w:t>　</w:t>
            </w:r>
            <w:r>
              <w:rPr>
                <w:rFonts w:hint="eastAsia" w:ascii="Times New Roman" w:hAnsi="宋体" w:eastAsia="宋体" w:cs="宋体"/>
                <w:kern w:val="0"/>
                <w:sz w:val="22"/>
              </w:rPr>
              <w:t>涛、曲海波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59</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新形势下建筑业营运资金管理问题研究</w:t>
            </w:r>
            <w:r>
              <w:rPr>
                <w:rFonts w:hint="eastAsia" w:ascii="Times New Roman" w:hAnsi="Times New Roman" w:eastAsia="宋体" w:cs="宋体"/>
                <w:kern w:val="0"/>
                <w:sz w:val="22"/>
              </w:rPr>
              <w:t>—</w:t>
            </w:r>
            <w:r>
              <w:rPr>
                <w:rFonts w:hint="eastAsia" w:ascii="Times New Roman" w:hAnsi="宋体" w:eastAsia="宋体" w:cs="宋体"/>
                <w:kern w:val="0"/>
                <w:sz w:val="22"/>
              </w:rPr>
              <w:t>以</w:t>
            </w:r>
            <w:r>
              <w:rPr>
                <w:rFonts w:hint="eastAsia" w:ascii="Times New Roman" w:hAnsi="Times New Roman" w:eastAsia="宋体" w:cs="宋体"/>
                <w:kern w:val="0"/>
                <w:sz w:val="22"/>
              </w:rPr>
              <w:t>Z</w:t>
            </w:r>
            <w:r>
              <w:rPr>
                <w:rFonts w:hint="eastAsia" w:ascii="Times New Roman" w:hAnsi="宋体" w:eastAsia="宋体" w:cs="宋体"/>
                <w:kern w:val="0"/>
                <w:sz w:val="22"/>
              </w:rPr>
              <w:t>建筑公司为例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中建三局集团北京有限公司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舒维佳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60</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建筑企业税务筹划研究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中建三局集团（深圳）有限公司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万</w:t>
            </w:r>
            <w:r>
              <w:rPr>
                <w:rFonts w:hint="eastAsia" w:ascii="Times New Roman" w:hAnsi="Times New Roman" w:eastAsia="宋体" w:cs="宋体"/>
                <w:kern w:val="0"/>
                <w:sz w:val="22"/>
              </w:rPr>
              <w:t>　</w:t>
            </w:r>
            <w:r>
              <w:rPr>
                <w:rFonts w:hint="eastAsia" w:ascii="Times New Roman" w:hAnsi="宋体" w:eastAsia="宋体" w:cs="宋体"/>
                <w:kern w:val="0"/>
                <w:sz w:val="22"/>
              </w:rPr>
              <w:t>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61</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Times New Roman" w:eastAsia="宋体" w:cs="宋体"/>
                <w:kern w:val="0"/>
                <w:sz w:val="22"/>
              </w:rPr>
              <w:t>HSJS</w:t>
            </w:r>
            <w:r>
              <w:rPr>
                <w:rFonts w:hint="eastAsia" w:ascii="Times New Roman" w:hAnsi="宋体" w:eastAsia="宋体" w:cs="宋体"/>
                <w:kern w:val="0"/>
                <w:sz w:val="22"/>
              </w:rPr>
              <w:t>集团财务信息化建设现状及问题探究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陕西华山建设集团有限公司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周</w:t>
            </w:r>
            <w:r>
              <w:rPr>
                <w:rFonts w:hint="eastAsia" w:ascii="Times New Roman" w:hAnsi="Times New Roman" w:eastAsia="宋体" w:cs="宋体"/>
                <w:kern w:val="0"/>
                <w:sz w:val="22"/>
              </w:rPr>
              <w:t>　</w:t>
            </w:r>
            <w:r>
              <w:rPr>
                <w:rFonts w:hint="eastAsia" w:ascii="Times New Roman" w:hAnsi="宋体" w:eastAsia="宋体" w:cs="宋体"/>
                <w:kern w:val="0"/>
                <w:sz w:val="22"/>
              </w:rPr>
              <w:t>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62</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浅谈财务一体化上线对海外施工企业管理的影响</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中建新疆建工（集团）有限公司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梁纪锋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63</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互联网环境下财务会计与管理探究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中建新疆建工（集团）有限公司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李佳齐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64</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财务数字化转型背景下建立智能化合并报表系统的探索与实践</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中国二十二冶集团有限公司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李</w:t>
            </w:r>
            <w:r>
              <w:rPr>
                <w:rFonts w:hint="eastAsia" w:ascii="Times New Roman" w:hAnsi="Times New Roman" w:eastAsia="宋体" w:cs="宋体"/>
                <w:kern w:val="0"/>
                <w:sz w:val="22"/>
              </w:rPr>
              <w:t>　</w:t>
            </w:r>
            <w:r>
              <w:rPr>
                <w:rFonts w:hint="eastAsia" w:ascii="Times New Roman" w:hAnsi="宋体" w:eastAsia="宋体" w:cs="宋体"/>
                <w:kern w:val="0"/>
                <w:sz w:val="22"/>
              </w:rPr>
              <w:t>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65</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减税降费环境下施工企业税务管理</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中铁二十局集团有限公司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何孝军、田俊英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66</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国有建筑企业项目全生命周期现金流管控的思路探究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中国建筑第八工程局有限公司西南分公司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雷禹标、周</w:t>
            </w:r>
            <w:r>
              <w:rPr>
                <w:rFonts w:hint="eastAsia" w:ascii="Times New Roman" w:hAnsi="Times New Roman" w:eastAsia="宋体" w:cs="宋体"/>
                <w:kern w:val="0"/>
                <w:sz w:val="22"/>
              </w:rPr>
              <w:t>　</w:t>
            </w:r>
            <w:r>
              <w:rPr>
                <w:rFonts w:hint="eastAsia" w:ascii="Times New Roman" w:hAnsi="宋体" w:eastAsia="宋体" w:cs="宋体"/>
                <w:kern w:val="0"/>
                <w:sz w:val="22"/>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67</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搭建智税平台，助力高质量发展</w:t>
            </w:r>
            <w:r>
              <w:rPr>
                <w:rFonts w:hint="eastAsia" w:ascii="Times New Roman" w:hAnsi="Times New Roman" w:eastAsia="宋体" w:cs="宋体"/>
                <w:kern w:val="0"/>
                <w:sz w:val="22"/>
              </w:rPr>
              <w:t>—</w:t>
            </w:r>
            <w:r>
              <w:rPr>
                <w:rFonts w:hint="eastAsia" w:ascii="Times New Roman" w:hAnsi="宋体" w:eastAsia="宋体" w:cs="宋体"/>
                <w:kern w:val="0"/>
                <w:sz w:val="22"/>
              </w:rPr>
              <w:t>以</w:t>
            </w:r>
            <w:r>
              <w:rPr>
                <w:rFonts w:hint="eastAsia" w:ascii="Times New Roman" w:hAnsi="Times New Roman" w:eastAsia="宋体" w:cs="宋体"/>
                <w:kern w:val="0"/>
                <w:sz w:val="22"/>
              </w:rPr>
              <w:t>JS</w:t>
            </w:r>
            <w:r>
              <w:rPr>
                <w:rFonts w:hint="eastAsia" w:ascii="Times New Roman" w:hAnsi="宋体" w:eastAsia="宋体" w:cs="宋体"/>
                <w:kern w:val="0"/>
                <w:sz w:val="22"/>
              </w:rPr>
              <w:t>集团为例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中铁建设集团有限公司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吕伟峰、曹</w:t>
            </w:r>
            <w:r>
              <w:rPr>
                <w:rFonts w:hint="eastAsia" w:ascii="Times New Roman" w:hAnsi="Times New Roman" w:eastAsia="宋体" w:cs="宋体"/>
                <w:kern w:val="0"/>
                <w:sz w:val="22"/>
              </w:rPr>
              <w:t>　</w:t>
            </w:r>
            <w:r>
              <w:rPr>
                <w:rFonts w:hint="eastAsia" w:ascii="Times New Roman" w:hAnsi="宋体" w:eastAsia="宋体" w:cs="宋体"/>
                <w:kern w:val="0"/>
                <w:sz w:val="22"/>
              </w:rPr>
              <w:t>灏、康晓艳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68</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基于业财融合的国有建筑企业管理会计工具整合运用实践</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中铁二十局集团第三工程有限公司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刘世海、龚</w:t>
            </w:r>
            <w:r>
              <w:rPr>
                <w:rFonts w:hint="eastAsia" w:ascii="Times New Roman" w:hAnsi="Times New Roman" w:eastAsia="宋体" w:cs="宋体"/>
                <w:kern w:val="0"/>
                <w:sz w:val="22"/>
              </w:rPr>
              <w:t>　</w:t>
            </w:r>
            <w:r>
              <w:rPr>
                <w:rFonts w:hint="eastAsia" w:ascii="Times New Roman" w:hAnsi="宋体" w:eastAsia="宋体" w:cs="宋体"/>
                <w:kern w:val="0"/>
                <w:sz w:val="22"/>
              </w:rPr>
              <w:t>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69</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集团公司税务管理现存问题及应对措施</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中建新疆建工（集团）有限公司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卢</w:t>
            </w:r>
            <w:r>
              <w:rPr>
                <w:rFonts w:hint="eastAsia" w:ascii="Times New Roman" w:hAnsi="Times New Roman" w:eastAsia="宋体" w:cs="宋体"/>
                <w:kern w:val="0"/>
                <w:sz w:val="22"/>
              </w:rPr>
              <w:t>　</w:t>
            </w:r>
            <w:r>
              <w:rPr>
                <w:rFonts w:hint="eastAsia" w:ascii="Times New Roman" w:hAnsi="宋体" w:eastAsia="宋体" w:cs="宋体"/>
                <w:kern w:val="0"/>
                <w:sz w:val="22"/>
              </w:rPr>
              <w:t>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70</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计划运营背景下预算管理研究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中电建生态环境集团有限公司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黄小池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71</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浅谈新租赁准则对建筑施工企业的影响及应对措施</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上海宝冶集团有限公司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赵</w:t>
            </w:r>
            <w:r>
              <w:rPr>
                <w:rFonts w:hint="eastAsia" w:ascii="Times New Roman" w:hAnsi="Times New Roman" w:eastAsia="宋体" w:cs="宋体"/>
                <w:kern w:val="0"/>
                <w:sz w:val="22"/>
              </w:rPr>
              <w:t>　</w:t>
            </w:r>
            <w:r>
              <w:rPr>
                <w:rFonts w:hint="eastAsia" w:ascii="Times New Roman" w:hAnsi="宋体" w:eastAsia="宋体" w:cs="宋体"/>
                <w:kern w:val="0"/>
                <w:sz w:val="22"/>
              </w:rPr>
              <w:t>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72</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基于财务一体化平台建设的企业数字化转型启示</w:t>
            </w:r>
            <w:r>
              <w:rPr>
                <w:rFonts w:hint="eastAsia" w:ascii="Times New Roman" w:hAnsi="Times New Roman" w:eastAsia="宋体" w:cs="宋体"/>
                <w:kern w:val="0"/>
                <w:sz w:val="22"/>
              </w:rPr>
              <w:t>—</w:t>
            </w:r>
            <w:r>
              <w:rPr>
                <w:rFonts w:hint="eastAsia" w:ascii="Times New Roman" w:hAnsi="宋体" w:eastAsia="宋体" w:cs="宋体"/>
                <w:kern w:val="0"/>
                <w:sz w:val="22"/>
              </w:rPr>
              <w:t>以</w:t>
            </w:r>
            <w:r>
              <w:rPr>
                <w:rFonts w:hint="eastAsia" w:ascii="Times New Roman" w:hAnsi="Times New Roman" w:eastAsia="宋体" w:cs="宋体"/>
                <w:kern w:val="0"/>
                <w:sz w:val="22"/>
              </w:rPr>
              <w:t>ZJ</w:t>
            </w:r>
            <w:r>
              <w:rPr>
                <w:rFonts w:hint="eastAsia" w:ascii="Times New Roman" w:hAnsi="宋体" w:eastAsia="宋体" w:cs="宋体"/>
                <w:kern w:val="0"/>
                <w:sz w:val="22"/>
              </w:rPr>
              <w:t>集团为例</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中建五局第三建设有限公司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柴</w:t>
            </w:r>
            <w:r>
              <w:rPr>
                <w:rFonts w:hint="eastAsia" w:ascii="Times New Roman" w:hAnsi="Times New Roman" w:eastAsia="宋体" w:cs="宋体"/>
                <w:kern w:val="0"/>
                <w:sz w:val="22"/>
              </w:rPr>
              <w:t>　</w:t>
            </w:r>
            <w:r>
              <w:rPr>
                <w:rFonts w:hint="eastAsia" w:ascii="Times New Roman" w:hAnsi="宋体" w:eastAsia="宋体" w:cs="宋体"/>
                <w:kern w:val="0"/>
                <w:sz w:val="22"/>
              </w:rPr>
              <w:t>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73</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财务共享服务的应用对集团企业财务管理的影响研究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中冶建筑研究总院有限公司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张方圆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74</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浅析执行《企业会计准则解释第</w:t>
            </w:r>
            <w:r>
              <w:rPr>
                <w:rFonts w:hint="eastAsia" w:ascii="Times New Roman" w:hAnsi="Times New Roman" w:eastAsia="宋体" w:cs="宋体"/>
                <w:kern w:val="0"/>
                <w:sz w:val="22"/>
              </w:rPr>
              <w:t>14</w:t>
            </w:r>
            <w:r>
              <w:rPr>
                <w:rFonts w:hint="eastAsia" w:ascii="Times New Roman" w:hAnsi="宋体" w:eastAsia="宋体" w:cs="宋体"/>
                <w:kern w:val="0"/>
                <w:sz w:val="22"/>
              </w:rPr>
              <w:t>号》下尾工</w:t>
            </w:r>
            <w:r>
              <w:rPr>
                <w:rFonts w:hint="eastAsia" w:ascii="Times New Roman" w:hAnsi="Times New Roman" w:eastAsia="宋体" w:cs="宋体"/>
                <w:kern w:val="0"/>
                <w:sz w:val="22"/>
              </w:rPr>
              <w:t>PPP</w:t>
            </w:r>
            <w:r>
              <w:rPr>
                <w:rFonts w:hint="eastAsia" w:ascii="Times New Roman" w:hAnsi="宋体" w:eastAsia="宋体" w:cs="宋体"/>
                <w:kern w:val="0"/>
                <w:sz w:val="22"/>
              </w:rPr>
              <w:t>项目投资收益的测算和确认</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中电建（西安）建工建设发展有限公司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李绥燕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75</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浅析我国应收账款证券化存在的问题及应对建议</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中冶建工集团有限公司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单</w:t>
            </w:r>
            <w:r>
              <w:rPr>
                <w:rFonts w:hint="eastAsia" w:ascii="Times New Roman" w:hAnsi="Times New Roman" w:eastAsia="宋体" w:cs="宋体"/>
                <w:kern w:val="0"/>
                <w:sz w:val="22"/>
              </w:rPr>
              <w:t>　</w:t>
            </w:r>
            <w:r>
              <w:rPr>
                <w:rFonts w:hint="eastAsia" w:ascii="Times New Roman" w:hAnsi="宋体" w:eastAsia="宋体" w:cs="宋体"/>
                <w:kern w:val="0"/>
                <w:sz w:val="22"/>
              </w:rPr>
              <w:t>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76</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ascii="Times New Roman" w:hAnsi="宋体" w:eastAsia="宋体" w:cs="宋体"/>
                <w:kern w:val="0"/>
                <w:sz w:val="22"/>
              </w:rPr>
              <w:t>浅析建筑施工企业营运资金管理问题与优化策略</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中国铁路通信信号上海工程局集团有限公司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戴子玉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77</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基于数据分类分级管理的共享中心数据安全防护研究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中铁十八局集团有限公司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阮宏毅、王</w:t>
            </w:r>
            <w:r>
              <w:rPr>
                <w:rFonts w:hint="eastAsia" w:ascii="Times New Roman" w:hAnsi="Times New Roman" w:eastAsia="宋体" w:cs="宋体"/>
                <w:kern w:val="0"/>
                <w:sz w:val="22"/>
              </w:rPr>
              <w:t>　</w:t>
            </w:r>
            <w:r>
              <w:rPr>
                <w:rFonts w:hint="eastAsia" w:ascii="Times New Roman" w:hAnsi="宋体" w:eastAsia="宋体" w:cs="宋体"/>
                <w:kern w:val="0"/>
                <w:sz w:val="22"/>
              </w:rPr>
              <w:t>蕊、刘</w:t>
            </w:r>
            <w:r>
              <w:rPr>
                <w:rFonts w:hint="eastAsia" w:ascii="Times New Roman" w:hAnsi="Times New Roman" w:eastAsia="宋体" w:cs="宋体"/>
                <w:kern w:val="0"/>
                <w:sz w:val="22"/>
              </w:rPr>
              <w:t>　</w:t>
            </w:r>
            <w:r>
              <w:rPr>
                <w:rFonts w:hint="eastAsia" w:ascii="Times New Roman" w:hAnsi="宋体" w:eastAsia="宋体" w:cs="宋体"/>
                <w:kern w:val="0"/>
                <w:sz w:val="22"/>
              </w:rPr>
              <w:t>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78</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存货的减值对企业盈余管理影响的探讨</w:t>
            </w:r>
            <w:r>
              <w:rPr>
                <w:rFonts w:hint="eastAsia" w:ascii="Times New Roman" w:hAnsi="Times New Roman" w:eastAsia="宋体" w:cs="宋体"/>
                <w:kern w:val="0"/>
                <w:sz w:val="22"/>
              </w:rPr>
              <w:t>—</w:t>
            </w:r>
            <w:r>
              <w:rPr>
                <w:rFonts w:hint="eastAsia" w:ascii="Times New Roman" w:hAnsi="宋体" w:eastAsia="宋体" w:cs="宋体"/>
                <w:kern w:val="0"/>
                <w:sz w:val="22"/>
              </w:rPr>
              <w:t>基于建筑业的分析</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中铁二十一局集团第二工程有限公司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狄飞宇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79</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数字化背景下建筑企业会计档案管理研究</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中电建生态环境集团有限公司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黄小池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80</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关于装配式建筑企业财务成本管控优化路径的思考</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中国铁建大桥工程局集团有限公司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吴晓霞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81</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国有企业资产证券化可行性及路径探讨</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中电建生态环境集团有限公司</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李</w:t>
            </w:r>
            <w:r>
              <w:rPr>
                <w:rFonts w:hint="eastAsia" w:ascii="Times New Roman" w:hAnsi="Times New Roman" w:eastAsia="宋体" w:cs="宋体"/>
                <w:kern w:val="0"/>
                <w:sz w:val="22"/>
              </w:rPr>
              <w:t>　</w:t>
            </w:r>
            <w:r>
              <w:rPr>
                <w:rFonts w:hint="eastAsia" w:ascii="Times New Roman" w:hAnsi="宋体" w:eastAsia="宋体" w:cs="宋体"/>
                <w:kern w:val="0"/>
                <w:sz w:val="22"/>
              </w:rPr>
              <w:t>浩、王禹深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82</w:t>
            </w:r>
          </w:p>
        </w:tc>
        <w:tc>
          <w:tcPr>
            <w:tcW w:w="3402"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财务共享作业质量管理体系的设计和实现</w:t>
            </w:r>
          </w:p>
        </w:tc>
        <w:tc>
          <w:tcPr>
            <w:tcW w:w="3288" w:type="dxa"/>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中铁十八局集团有限公司财务共享服务中心</w:t>
            </w:r>
          </w:p>
        </w:tc>
        <w:tc>
          <w:tcPr>
            <w:tcW w:w="1871" w:type="dxa"/>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宋华礼、程艳艳、边佳丽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建筑施工企业项目资金自平衡的难点及对策研究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中铁六局集团广州工程有限公司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王琨瑜、蒋永辉、杨泽裔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浅谈建筑施工企业项目现金流管理</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中国化学工程第十四建设有限公司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景步振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浅析云计算在企业集团财务共享中心建设中的应用</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中铁二十一局集团有限公司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艳、滕</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试论建筑行业基于人工智能的财务共享中心的构建</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中铁十七局集团第二工程有限公司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盛</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建筑企业现金流管理问题探析</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中建新疆建工（集团）有限公司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张国云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探析</w:t>
            </w:r>
            <w:r>
              <w:rPr>
                <w:rFonts w:hint="eastAsia" w:ascii="Times New Roman" w:hAnsi="Times New Roman" w:eastAsia="宋体" w:cs="宋体"/>
                <w:color w:val="000000" w:themeColor="text1"/>
                <w:kern w:val="0"/>
                <w:sz w:val="22"/>
              </w:rPr>
              <w:t>EPC</w:t>
            </w:r>
            <w:r>
              <w:rPr>
                <w:rFonts w:hint="eastAsia" w:ascii="Times New Roman" w:hAnsi="宋体" w:eastAsia="宋体" w:cs="宋体"/>
                <w:color w:val="000000" w:themeColor="text1"/>
                <w:kern w:val="0"/>
                <w:sz w:val="22"/>
              </w:rPr>
              <w:t>工程总承包项目财务风险管理及风险防范</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中国京冶工程技术有限公司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胡坤涛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浅析商业资产转入资产管理公司的税务规划</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中建信和地产有限公司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赛、李</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新形势下建筑企业税务风险与防控对策探究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中建新疆建工（集团）有限公司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张旗胜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项目债务风险防控</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中铁六局集团广州工程有限公司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郝云飞、黄</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倩、宁</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Style w:val="29"/>
                <w:rFonts w:hint="default" w:ascii="Times New Roman"/>
                <w:color w:val="000000" w:themeColor="text1"/>
                <w:sz w:val="22"/>
                <w:szCs w:val="22"/>
              </w:rPr>
              <w:t>业财融合背景下建筑业财务</w:t>
            </w:r>
            <w:r>
              <w:rPr>
                <w:rStyle w:val="32"/>
                <w:rFonts w:ascii="Times New Roman" w:hAnsi="Times New Roman" w:eastAsia="宋体" w:cs="宋体"/>
                <w:color w:val="000000" w:themeColor="text1"/>
                <w:sz w:val="22"/>
                <w:szCs w:val="22"/>
              </w:rPr>
              <w:t>BP</w:t>
            </w:r>
            <w:r>
              <w:rPr>
                <w:rStyle w:val="28"/>
                <w:rFonts w:hint="default" w:ascii="Times New Roman"/>
                <w:color w:val="000000" w:themeColor="text1"/>
                <w:sz w:val="22"/>
                <w:szCs w:val="22"/>
              </w:rPr>
              <w:t>体系的构建及应用</w:t>
            </w:r>
            <w:r>
              <w:rPr>
                <w:rStyle w:val="28"/>
                <w:rFonts w:hint="default" w:ascii="Times New Roman" w:hAnsi="Times New Roman"/>
                <w:color w:val="000000" w:themeColor="text1"/>
                <w:sz w:val="22"/>
                <w:szCs w:val="22"/>
              </w:rPr>
              <w:t>—</w:t>
            </w:r>
            <w:r>
              <w:rPr>
                <w:rStyle w:val="28"/>
                <w:rFonts w:hint="default" w:ascii="Times New Roman"/>
                <w:color w:val="000000" w:themeColor="text1"/>
                <w:sz w:val="22"/>
                <w:szCs w:val="22"/>
              </w:rPr>
              <w:t>基于价值链视角</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陕西建工安装集团有限公司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浅析房地产公司税务风险管理</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中建七局地产集团有限公司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苏艳如、苏梓健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新收入准则对建筑企业会计实务的影响研究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赛鼎工程有限公司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贾子扬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基于业财一体化的企业财务信息化建设研究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中铁十二局集团建筑安装工程有限公司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张永寿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PPP </w:t>
            </w:r>
            <w:r>
              <w:rPr>
                <w:rFonts w:hint="eastAsia" w:ascii="Times New Roman" w:hAnsi="宋体" w:eastAsia="宋体" w:cs="宋体"/>
                <w:color w:val="000000" w:themeColor="text1"/>
                <w:kern w:val="0"/>
                <w:sz w:val="22"/>
              </w:rPr>
              <w:t>项目融资分析及建议</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中铁二十局集团电气化工程有限公司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周国权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本量利分析在海上风电安装企业的应用</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ZTFC</w:t>
            </w:r>
            <w:r>
              <w:rPr>
                <w:rFonts w:hint="eastAsia" w:ascii="Times New Roman" w:hAnsi="宋体" w:eastAsia="宋体" w:cs="宋体"/>
                <w:color w:val="000000" w:themeColor="text1"/>
                <w:kern w:val="0"/>
                <w:sz w:val="22"/>
              </w:rPr>
              <w:t>公司为例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中铁福船海洋工程有限责任公司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吴领军、任松涛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浅谈国际工程公司海外财务管理的问题</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中铁二十一局集团国际工程有限公司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肖永红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关于改革房产税</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开征个人住房房产税的思考</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中国十九冶集团有限公司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韩帅召、廖远树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施工企业所得税筹划研究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中建中新建设工程有限公司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焦智慧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基于财务共享中心的智能审核</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中铁十七局集团财务共享服务中心</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何</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英、王晓斐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浅析建筑国企财务数字化转型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中国建筑第八工程局有限公司西南分公司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严志远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结构性改革背景下建筑行业财务公司运营效率影响因素分析及未来发展趋势探索</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中国铁建财务有限公司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郑帅奇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基于财务共享模式下建筑施工企业智慧合同管理的应用与研究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中电建铁路建设投资集团有限公司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孟永亮、范晓龙、秦</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浅谈国际大型承包工程资金管理体系构建及应用</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以某央企巴基斯坦大型高速公路项目为例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中建三局国际工程公司（海外事业部）</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韦纯彬、方</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施工企业应付账款管理</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中铁六局集团北京铁路建设有限公司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w:t>
            </w:r>
            <w:r>
              <w:rPr>
                <w:rFonts w:hint="eastAsia" w:ascii="Times New Roman" w:hAnsi="Times New Roman" w:eastAsia="宋体" w:cs="宋体"/>
                <w:color w:val="000000" w:themeColor="text1"/>
                <w:kern w:val="0"/>
                <w:sz w:val="22"/>
              </w:rPr>
              <w:t xml:space="preserve"> PPP </w:t>
            </w:r>
            <w:r>
              <w:rPr>
                <w:rFonts w:hint="eastAsia" w:ascii="Times New Roman" w:hAnsi="宋体" w:eastAsia="宋体" w:cs="宋体"/>
                <w:color w:val="000000" w:themeColor="text1"/>
                <w:kern w:val="0"/>
                <w:sz w:val="22"/>
              </w:rPr>
              <w:t>项目融资风险应对策略</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中电建路桥集团有限公司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增值税留抵退税政策背景下建筑企业纳税管理问题的探究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中国水利水电第六工程局有限公司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境外财务管理的几点思考</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中铁十九局集团矿业投资有限公司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刘帅军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我国企业投资</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一带一路</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沿线国家税收风险防范措施分析</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中建八局第一建设有限公司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集团公司新发展理念下大型铁路工程项目成本管控研究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中铁建大桥工程局集团第一工程有限公司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基于业财融合的</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两金</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管理实践研究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M</w:t>
            </w:r>
            <w:r>
              <w:rPr>
                <w:rFonts w:hint="eastAsia" w:ascii="Times New Roman" w:hAnsi="宋体" w:eastAsia="宋体" w:cs="宋体"/>
                <w:color w:val="000000" w:themeColor="text1"/>
                <w:kern w:val="0"/>
                <w:sz w:val="22"/>
              </w:rPr>
              <w:t>工程公司为例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赛鼎工程有限公司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任广燕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工程项目现金流自平衡运用</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中铁武汉电气化局集团第一工程有限公司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浅析建筑施工企业</w:t>
            </w:r>
            <w:r>
              <w:rPr>
                <w:rFonts w:hint="eastAsia" w:ascii="Times New Roman" w:hAnsi="Times New Roman" w:eastAsia="宋体" w:cs="宋体"/>
                <w:color w:val="000000" w:themeColor="text1"/>
                <w:kern w:val="0"/>
                <w:sz w:val="22"/>
              </w:rPr>
              <w:t>H</w:t>
            </w:r>
            <w:r>
              <w:rPr>
                <w:rFonts w:hint="eastAsia" w:ascii="Times New Roman" w:hAnsi="宋体" w:eastAsia="宋体" w:cs="宋体"/>
                <w:color w:val="000000" w:themeColor="text1"/>
                <w:kern w:val="0"/>
                <w:sz w:val="22"/>
              </w:rPr>
              <w:t>公司纳税筹划中存在问题及完善研究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中国化学工程第十四建设有限公司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张世新、刘昊天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税务视角下的企业集团财务公司模式资金集中管理制度</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中建七局地产集团华东开发有限公司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田俊杰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业财融合趋势下建筑企业财务管理转型升级的研究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中建三局绿色产业投资有限公司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基于平衡记分卡的建筑施工企业委派会计绩效考核应用</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中国铁建电气化局集团第五工程有限公司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静、杨虎刚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建筑施工企业大数据背景下财务会计转型问题研究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中铁二局集团有限公司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甘桂梅、冯</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作业成本法在建筑施工单位的应用及研究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Y</w:t>
            </w:r>
            <w:r>
              <w:rPr>
                <w:rFonts w:hint="eastAsia" w:ascii="Times New Roman" w:hAnsi="宋体" w:eastAsia="宋体" w:cs="宋体"/>
                <w:color w:val="000000" w:themeColor="text1"/>
                <w:kern w:val="0"/>
                <w:sz w:val="22"/>
              </w:rPr>
              <w:t>公司</w:t>
            </w:r>
            <w:r>
              <w:rPr>
                <w:rFonts w:hint="eastAsia" w:ascii="Times New Roman" w:hAnsi="Times New Roman" w:eastAsia="宋体" w:cs="宋体"/>
                <w:color w:val="000000" w:themeColor="text1"/>
                <w:kern w:val="0"/>
                <w:sz w:val="22"/>
              </w:rPr>
              <w:t>M</w:t>
            </w:r>
            <w:r>
              <w:rPr>
                <w:rFonts w:hint="eastAsia" w:ascii="Times New Roman" w:hAnsi="宋体" w:eastAsia="宋体" w:cs="宋体"/>
                <w:color w:val="000000" w:themeColor="text1"/>
                <w:kern w:val="0"/>
                <w:sz w:val="22"/>
              </w:rPr>
              <w:t>项目为例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中铁建大桥工程局集团第二工程有限公司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陈</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论如何选择建筑企业海外资金管理模式</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中铁二十局集团有限公司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曹均兴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建筑施工企业财务共享中心建设思路探究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中铁十七局集团财务共享服务中心</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徐</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中国建筑企业云财务应用研究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中冶建设高新工程技术有限责任公司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丁</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企业社会责任、披露意愿与盈余管理</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基于</w:t>
            </w:r>
            <w:r>
              <w:rPr>
                <w:rFonts w:hint="eastAsia" w:ascii="Times New Roman" w:hAnsi="Times New Roman" w:eastAsia="宋体" w:cs="宋体"/>
                <w:color w:val="000000" w:themeColor="text1"/>
                <w:kern w:val="0"/>
                <w:sz w:val="22"/>
              </w:rPr>
              <w:t>A</w:t>
            </w:r>
            <w:r>
              <w:rPr>
                <w:rFonts w:hint="eastAsia" w:ascii="Times New Roman" w:hAnsi="宋体" w:eastAsia="宋体" w:cs="宋体"/>
                <w:color w:val="000000" w:themeColor="text1"/>
                <w:kern w:val="0"/>
                <w:sz w:val="22"/>
              </w:rPr>
              <w:t>股上市公司的经验证据</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中铁第六勘察设计院集团有限公司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张芙嘉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基于工作分解结构视角的建设工程工程量清单计价的实践探讨</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深圳市建设工程造价管理站</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王敬军、周燕飞、钟文龙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基于智慧财务探析建筑企业研发费用精细化管理</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中交第二航务工程局有限公司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张昕睿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基于水务行业</w:t>
            </w: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项目无形资产模式财税处理及税会差异研究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中国电建集团中南勘测设计研究院有限公司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张可意、李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建设过程项目施工阶段跟踪审计研究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以京沪高速铁路审计为例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中铁二十一局集团第五工程有限</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傅晓青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房地产开发企业在财务共享中心模式下的应用初探</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中铁十九局集团房地产开发有限公司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于奇凯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建筑业税务风险影响因素研究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中建新疆建工土木工程有限公司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增值税制度下建筑施工项目税收筹划研究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中国水利水电第六工程局有限公司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杜月娇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供应链金融模式在建筑施工企业中的构建与创新</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中国铁路通信信号上海工程局集团有限公司青岛分公司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王志凤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浅析施工企业工程项目总预算管理的研究与应用</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中能建西北城市建设有限公司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别花蕾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资金集中聚力高质量发展</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中国水利水电第十一工程局有限公司</w:t>
            </w:r>
          </w:p>
        </w:tc>
        <w:tc>
          <w:tcPr>
            <w:tcW w:w="1871" w:type="dxa"/>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吴</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杠杆原理的财务应用研究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中铁十六局集团铁运工程有限公司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顾胜楠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境外</w:t>
            </w:r>
            <w:r>
              <w:rPr>
                <w:rFonts w:hint="eastAsia" w:ascii="Times New Roman" w:hAnsi="Times New Roman" w:eastAsia="宋体" w:cs="宋体"/>
                <w:color w:val="000000" w:themeColor="text1"/>
                <w:kern w:val="0"/>
                <w:sz w:val="22"/>
              </w:rPr>
              <w:t>EPC</w:t>
            </w:r>
            <w:r>
              <w:rPr>
                <w:rFonts w:hint="eastAsia" w:ascii="Times New Roman" w:hAnsi="宋体" w:eastAsia="宋体" w:cs="宋体"/>
                <w:color w:val="000000" w:themeColor="text1"/>
                <w:kern w:val="0"/>
                <w:sz w:val="22"/>
              </w:rPr>
              <w:t>税收策划探析</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N</w:t>
            </w:r>
            <w:r>
              <w:rPr>
                <w:rFonts w:hint="eastAsia" w:ascii="Times New Roman" w:hAnsi="宋体" w:eastAsia="宋体" w:cs="宋体"/>
                <w:color w:val="000000" w:themeColor="text1"/>
                <w:kern w:val="0"/>
                <w:sz w:val="22"/>
              </w:rPr>
              <w:t>国</w:t>
            </w:r>
            <w:r>
              <w:rPr>
                <w:rFonts w:hint="eastAsia" w:ascii="Times New Roman" w:hAnsi="Times New Roman" w:eastAsia="宋体" w:cs="宋体"/>
                <w:color w:val="000000" w:themeColor="text1"/>
                <w:kern w:val="0"/>
                <w:sz w:val="22"/>
              </w:rPr>
              <w:t>A</w:t>
            </w:r>
            <w:r>
              <w:rPr>
                <w:rFonts w:hint="eastAsia" w:ascii="Times New Roman" w:hAnsi="宋体" w:eastAsia="宋体" w:cs="宋体"/>
                <w:color w:val="000000" w:themeColor="text1"/>
                <w:kern w:val="0"/>
                <w:sz w:val="22"/>
              </w:rPr>
              <w:t>项目为例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中国水利水电第六工程局有限公司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朱成鑫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项目债务融资利率变动风险与收益的研究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中铁北方吉林投资建设有限公司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曹正飞、李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毅、常</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建筑行业的项目成本管理</w:t>
            </w:r>
          </w:p>
        </w:tc>
        <w:tc>
          <w:tcPr>
            <w:tcW w:w="3288" w:type="dxa"/>
            <w:shd w:val="clear" w:color="auto" w:fill="auto"/>
            <w:vAlign w:val="center"/>
          </w:tcPr>
          <w:p>
            <w:pPr>
              <w:widowControl/>
              <w:textAlignment w:val="center"/>
              <w:rPr>
                <w:rFonts w:ascii="Times New Roman" w:hAnsi="宋体" w:eastAsia="宋体" w:cs="宋体"/>
                <w:color w:val="000000" w:themeColor="text1"/>
                <w:spacing w:val="-4"/>
                <w:kern w:val="0"/>
                <w:sz w:val="22"/>
              </w:rPr>
            </w:pPr>
            <w:r>
              <w:rPr>
                <w:rFonts w:hint="eastAsia" w:ascii="Times New Roman" w:hAnsi="宋体" w:eastAsia="宋体" w:cs="宋体"/>
                <w:color w:val="000000" w:themeColor="text1"/>
                <w:spacing w:val="-4"/>
                <w:kern w:val="0"/>
                <w:sz w:val="22"/>
              </w:rPr>
              <w:t>中建新疆建工土木工程有限公司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樊江兵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勘测设计企业向工程公司转型中的收入确认研究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基于新收入准则总额</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净额法视角</w:t>
            </w:r>
          </w:p>
        </w:tc>
        <w:tc>
          <w:tcPr>
            <w:tcW w:w="3288" w:type="dxa"/>
            <w:shd w:val="clear" w:color="auto" w:fill="auto"/>
            <w:vAlign w:val="center"/>
          </w:tcPr>
          <w:p>
            <w:pPr>
              <w:widowControl/>
              <w:textAlignment w:val="center"/>
              <w:rPr>
                <w:rFonts w:ascii="Times New Roman" w:hAnsi="宋体" w:eastAsia="宋体" w:cs="宋体"/>
                <w:color w:val="000000" w:themeColor="text1"/>
                <w:spacing w:val="-4"/>
                <w:kern w:val="0"/>
                <w:sz w:val="22"/>
              </w:rPr>
            </w:pPr>
            <w:r>
              <w:rPr>
                <w:rFonts w:hint="eastAsia" w:ascii="Times New Roman" w:hAnsi="宋体" w:eastAsia="宋体" w:cs="宋体"/>
                <w:color w:val="000000" w:themeColor="text1"/>
                <w:kern w:val="0"/>
                <w:sz w:val="22"/>
              </w:rPr>
              <w:t>中国电建集团中南勘测设计研究院有限公司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高诗雅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建筑工程中</w:t>
            </w: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项目财务管理的风险与举措</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中国二十冶集团有限公司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徐堂杰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施工企业集团财务共享存在的问题及对策</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中铁北京工程局集团有限公司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黄荣柏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施工企业资金自平衡管理探讨</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中铁北方投资有限公司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陈勇男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建筑企业财务共享模式下的税务管理</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中铁十六局集团城市建设发展有限公司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文</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建筑施工企业资金管理存在的问题及对策探讨</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中冶交通建设集团有限公司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张建爽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大型建筑集团海外会计集中核算模式探讨</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中铁二十局集团有限公司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袁辰浩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以信托模式助力新能源项目融垫资风险管控方案探讨</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中国电建集团中南勘测设计研究院有限公司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唐</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Style w:val="29"/>
                <w:rFonts w:hint="default" w:ascii="Times New Roman"/>
                <w:color w:val="000000" w:themeColor="text1"/>
                <w:sz w:val="22"/>
                <w:szCs w:val="22"/>
              </w:rPr>
              <w:t>建筑企业基于财务共享的管理会计应用体系建设研究</w:t>
            </w:r>
            <w:r>
              <w:rPr>
                <w:rStyle w:val="31"/>
                <w:rFonts w:eastAsia="宋体"/>
                <w:color w:val="000000" w:themeColor="text1"/>
                <w:sz w:val="22"/>
                <w:szCs w:val="22"/>
              </w:rPr>
              <w:t>—</w:t>
            </w:r>
            <w:r>
              <w:rPr>
                <w:rStyle w:val="29"/>
                <w:rFonts w:hint="default" w:ascii="Times New Roman"/>
                <w:color w:val="000000" w:themeColor="text1"/>
                <w:sz w:val="22"/>
                <w:szCs w:val="22"/>
              </w:rPr>
              <w:t>以</w:t>
            </w:r>
            <w:r>
              <w:rPr>
                <w:rStyle w:val="31"/>
                <w:rFonts w:eastAsia="宋体"/>
                <w:color w:val="000000" w:themeColor="text1"/>
                <w:sz w:val="22"/>
                <w:szCs w:val="22"/>
              </w:rPr>
              <w:t>A</w:t>
            </w:r>
            <w:r>
              <w:rPr>
                <w:rStyle w:val="29"/>
                <w:rFonts w:hint="default" w:ascii="Times New Roman"/>
                <w:color w:val="000000" w:themeColor="text1"/>
                <w:sz w:val="22"/>
                <w:szCs w:val="22"/>
              </w:rPr>
              <w:t>集团为例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中铁十七局集团财务共享服务中心</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张文杰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基础设施</w:t>
            </w:r>
            <w:r>
              <w:rPr>
                <w:rFonts w:hint="eastAsia" w:ascii="Times New Roman" w:hAnsi="Times New Roman" w:eastAsia="宋体" w:cs="宋体"/>
                <w:color w:val="000000" w:themeColor="text1"/>
                <w:kern w:val="0"/>
                <w:sz w:val="22"/>
              </w:rPr>
              <w:t>REITs</w:t>
            </w:r>
            <w:r>
              <w:rPr>
                <w:rFonts w:hint="eastAsia" w:ascii="Times New Roman" w:hAnsi="宋体" w:eastAsia="宋体" w:cs="宋体"/>
                <w:color w:val="000000" w:themeColor="text1"/>
                <w:kern w:val="0"/>
                <w:sz w:val="22"/>
              </w:rPr>
              <w:t>在我国试点研究与实践</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中建隧道建设有限公司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成本分析措施下的施工机械设备的选择方式研究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中铁城建集团第二工程有限公司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军、谢海军、苏琳钧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高速公路</w:t>
            </w: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项目投资风险的识别与防范</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基于社会资本方角度</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中铁东北投资发展有限公司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夏龙兵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房地产企业万科的税收筹划研究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中国化学工程第六建设有限公司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崔</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浅谈施工企业收尾并账项目的财务管理</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中铁建大桥工程局集团第五工程有限公司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赵子月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走出去</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企业在乌经营的税务风险及应对措施</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中建五局第三建设有限公司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浅析我国高速公路</w:t>
            </w: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项目的融资模式</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以北京</w:t>
            </w:r>
            <w:r>
              <w:rPr>
                <w:rFonts w:hint="eastAsia" w:ascii="Times New Roman" w:hAnsi="Times New Roman" w:eastAsia="宋体" w:cs="宋体"/>
                <w:color w:val="000000" w:themeColor="text1"/>
                <w:kern w:val="0"/>
                <w:sz w:val="22"/>
              </w:rPr>
              <w:t>XX</w:t>
            </w:r>
            <w:r>
              <w:rPr>
                <w:rFonts w:hint="eastAsia" w:ascii="Times New Roman" w:hAnsi="宋体" w:eastAsia="宋体" w:cs="宋体"/>
                <w:color w:val="000000" w:themeColor="text1"/>
                <w:kern w:val="0"/>
                <w:sz w:val="22"/>
              </w:rPr>
              <w:t>高速公路</w:t>
            </w: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项目融资为例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中铁京西（北京）高速公路发展有限公司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胡彦君、马志宏、张彬彬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建筑企业分包工程财税问题探究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中化二建集团有限公司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李翔宇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企业社会责任对税收激进性的影响</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基于我国</w:t>
            </w:r>
            <w:r>
              <w:rPr>
                <w:rFonts w:hint="eastAsia" w:ascii="Times New Roman" w:hAnsi="Times New Roman" w:eastAsia="宋体" w:cs="宋体"/>
                <w:color w:val="000000" w:themeColor="text1"/>
                <w:kern w:val="0"/>
                <w:sz w:val="22"/>
              </w:rPr>
              <w:t>A</w:t>
            </w:r>
            <w:r>
              <w:rPr>
                <w:rFonts w:hint="eastAsia" w:ascii="Times New Roman" w:hAnsi="宋体" w:eastAsia="宋体" w:cs="宋体"/>
                <w:color w:val="000000" w:themeColor="text1"/>
                <w:kern w:val="0"/>
                <w:sz w:val="22"/>
              </w:rPr>
              <w:t>股上市建筑业、房地产业企业的实证研究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中国建筑第八工程局有限公司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钟</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楠、朱振辉、丁敏健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基础设施项目全生命周期成本管控与财务资金管理及对策研究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以重庆</w:t>
            </w:r>
            <w:r>
              <w:rPr>
                <w:rFonts w:hint="eastAsia" w:ascii="Times New Roman" w:hAnsi="Times New Roman" w:eastAsia="宋体" w:cs="宋体"/>
                <w:color w:val="000000" w:themeColor="text1"/>
                <w:kern w:val="0"/>
                <w:sz w:val="22"/>
              </w:rPr>
              <w:t>XX</w:t>
            </w:r>
            <w:r>
              <w:rPr>
                <w:rFonts w:hint="eastAsia" w:ascii="Times New Roman" w:hAnsi="宋体" w:eastAsia="宋体" w:cs="宋体"/>
                <w:color w:val="000000" w:themeColor="text1"/>
                <w:kern w:val="0"/>
                <w:sz w:val="22"/>
              </w:rPr>
              <w:t>轨道项目为例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中建隧道建设有限公司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付东坡、韩光远、周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关于企业使用永续债融资现状分析与前景讨论</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中国电建集团中南勘测设计研究院有限公司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朱颜展兮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建筑企业项目现金流平衡管理探析</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中铁北京工程局集团有限公司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付烜昌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项目银团贷款中的信息不对称问题</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基于</w:t>
            </w:r>
            <w:r>
              <w:rPr>
                <w:rFonts w:hint="eastAsia" w:ascii="Times New Roman" w:hAnsi="Times New Roman" w:eastAsia="宋体" w:cs="宋体"/>
                <w:color w:val="000000" w:themeColor="text1"/>
                <w:kern w:val="0"/>
                <w:sz w:val="22"/>
              </w:rPr>
              <w:t>A</w:t>
            </w:r>
            <w:r>
              <w:rPr>
                <w:rFonts w:hint="eastAsia" w:ascii="Times New Roman" w:hAnsi="宋体" w:eastAsia="宋体" w:cs="宋体"/>
                <w:color w:val="000000" w:themeColor="text1"/>
                <w:kern w:val="0"/>
                <w:sz w:val="22"/>
              </w:rPr>
              <w:t>高速公路</w:t>
            </w: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项目实践</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中铁京雄（北京）高速公路发展有限公司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娄</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项目前期商务条件对财务影响和建议</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以浙江甲市高速公路联络线项目为例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中电建路桥集团有限公司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大数据时代的施工企业加强业财融合研究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北京电信通电信工程有限公司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高延庆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智能时代基于共享模式的财务数字转型路径研究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中铁十七局集团财务共享服务中心</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商营弟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基于现金流角度下的财务预警分析</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中建新疆建工土木工程有限公司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董祥光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国际工程项目税务筹划管理</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中铁五局集团有限公司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陈日川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财务共享模式下建筑企业财务人员能力提升的思考</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中国水利水电第六工程局有限公司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15"/>
                <w:kern w:val="0"/>
                <w:sz w:val="22"/>
                <w:fitText w:val="720" w:id="615859524"/>
              </w:rPr>
              <w:t>冷淑</w:t>
            </w:r>
            <w:r>
              <w:rPr>
                <w:rFonts w:hint="eastAsia" w:ascii="Times New Roman" w:hAnsi="宋体" w:eastAsia="宋体" w:cs="宋体"/>
                <w:color w:val="000000" w:themeColor="text1"/>
                <w:spacing w:val="0"/>
                <w:kern w:val="0"/>
                <w:sz w:val="22"/>
                <w:fitText w:val="720" w:id="615859524"/>
              </w:rPr>
              <w:t>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信息化条件下建筑施工企业会计信息质量问题和对策探讨</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中化二建集团有限公司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米</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新时期工程造价管理中政府定额作用的新认识</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深圳市建设工程造价管理站</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周燕飞、钟文龙、张红标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新背景下建筑施工企业税收管理问题浅析</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中核华辰建筑工程有限公司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140"/>
                <w:kern w:val="0"/>
                <w:sz w:val="22"/>
                <w:fitText w:val="720" w:id="679503204"/>
              </w:rPr>
              <w:t>刘</w:t>
            </w:r>
            <w:r>
              <w:rPr>
                <w:rFonts w:hint="eastAsia" w:ascii="Times New Roman" w:hAnsi="宋体" w:eastAsia="宋体" w:cs="宋体"/>
                <w:color w:val="000000" w:themeColor="text1"/>
                <w:spacing w:val="0"/>
                <w:kern w:val="0"/>
                <w:sz w:val="22"/>
                <w:fitText w:val="720" w:id="679503204"/>
              </w:rPr>
              <w:t>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施工企业内部审计方法初探</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中铁城建集团第一工程有限公司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孟宪朋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国际工程税务管理及风险控制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中铁十七局集有限公司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赵立鹏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建筑施工企业业财融合存在的问题与对策探究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中国二十冶集团有限公司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林志雍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中国房地产开发</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三条红线</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下企业融资结构优化研究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中铁置业集团有限公司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张珈宁、吴</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纳税信用评价在增值税留抵退税政策应用中的问题探讨及建议</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中铁建昆仑路桥建设管理有限公司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周川淋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基于现金流视角下的建筑行业财务风险预警指标分析</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中冶（云南）工程投资建设有限公司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刘建桥、杜慧芬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建筑企业工程项目现金流自平衡体系浅析</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中国电建集团贵州电力设计研究院有限公司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吴灵东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财务共享中心智能报销系统管理探析</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M</w:t>
            </w:r>
            <w:r>
              <w:rPr>
                <w:rFonts w:hint="eastAsia" w:ascii="Times New Roman" w:hAnsi="宋体" w:eastAsia="宋体" w:cs="宋体"/>
                <w:color w:val="000000" w:themeColor="text1"/>
                <w:kern w:val="0"/>
                <w:sz w:val="22"/>
              </w:rPr>
              <w:t>集团为例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中国二十二冶集团有限公司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庞金梦、王</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BI</w:t>
            </w:r>
            <w:r>
              <w:rPr>
                <w:rFonts w:hint="eastAsia" w:ascii="Times New Roman" w:hAnsi="宋体" w:eastAsia="宋体" w:cs="宋体"/>
                <w:color w:val="000000" w:themeColor="text1"/>
                <w:kern w:val="0"/>
                <w:sz w:val="22"/>
              </w:rPr>
              <w:t>分析系统在建筑施工企业财务管理方面的应用</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以中国建筑为例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中建七局建筑装饰工程有限公司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潘　源、王海亮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建筑施工企业工程项目如何开展全周期资金预算管理</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中铁十七局集团建筑工程有限公司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周</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财务共享模式下提升施工企业项目部财务监督有效性的措施探索</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中铁北京工程局集团第一工程有限公司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李妮莎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Style w:val="30"/>
                <w:rFonts w:hint="default" w:ascii="Times New Roman"/>
                <w:color w:val="000000" w:themeColor="text1"/>
                <w:sz w:val="22"/>
                <w:szCs w:val="22"/>
              </w:rPr>
              <w:t>铁路站房</w:t>
            </w:r>
            <w:r>
              <w:rPr>
                <w:rStyle w:val="29"/>
                <w:rFonts w:hint="default" w:ascii="Times New Roman" w:hAnsi="Times New Roman"/>
                <w:color w:val="000000" w:themeColor="text1"/>
                <w:sz w:val="22"/>
                <w:szCs w:val="22"/>
              </w:rPr>
              <w:t>E</w:t>
            </w:r>
            <w:r>
              <w:rPr>
                <w:rStyle w:val="29"/>
                <w:rFonts w:hint="default" w:ascii="Times New Roman"/>
                <w:color w:val="000000" w:themeColor="text1"/>
                <w:sz w:val="22"/>
                <w:szCs w:val="22"/>
              </w:rPr>
              <w:t>施工项目成本控制案例研究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中铁城建集团第一工程有限公司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建筑企业应收账款资产证券化的现实思考及对策建议</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中国十七冶集团有限公司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丁艺琪、常</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数字化建设在企业资金管理系统的应用与实践</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中国水利水电第三工程局有限公司</w:t>
            </w:r>
          </w:p>
        </w:tc>
        <w:tc>
          <w:tcPr>
            <w:tcW w:w="1871"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赵</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差异分析法</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在经济活动分析中的应用</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中铁北京工程局集团第二工程有限公司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马晓雅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战略成本管理在建筑施工企业的应用探析</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以某分公司经济活动分析为例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中国化学工程第六建设有限公司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房地产开发全周期税务筹划研究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以海南省某地产项目为例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中建三局集团华南有限公司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王</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建筑行业中会计信息可比性对企业创新的影响分析</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基于</w:t>
            </w:r>
            <w:r>
              <w:rPr>
                <w:rFonts w:hint="eastAsia" w:ascii="Times New Roman" w:hAnsi="Times New Roman" w:eastAsia="宋体" w:cs="宋体"/>
                <w:color w:val="000000" w:themeColor="text1"/>
                <w:kern w:val="0"/>
                <w:sz w:val="22"/>
              </w:rPr>
              <w:t>A</w:t>
            </w:r>
            <w:r>
              <w:rPr>
                <w:rFonts w:hint="eastAsia" w:ascii="Times New Roman" w:hAnsi="宋体" w:eastAsia="宋体" w:cs="宋体"/>
                <w:color w:val="000000" w:themeColor="text1"/>
                <w:kern w:val="0"/>
                <w:sz w:val="22"/>
              </w:rPr>
              <w:t>股建筑业上市公司经验证据</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中建七局第四建筑有限公司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王霖霄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错题本</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对审计管理创新的启示</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浅谈《审计业务指导清单》编制思路、意义和构想</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中国水利水电第七工程局有限公司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罗科军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宏润建设收购信通达绩效分析</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中建新疆建工（集团）有限公司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黄俊杰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新租赁准则对建筑企业的影响及对策建议</w:t>
            </w:r>
          </w:p>
        </w:tc>
        <w:tc>
          <w:tcPr>
            <w:tcW w:w="3288" w:type="dxa"/>
            <w:shd w:val="clear" w:color="auto" w:fill="auto"/>
            <w:noWrap/>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中铁城建集团第一工程有限公司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郑盼盼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农民工工资支付长效机制与一般性处置流程研究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中铁北京工程局集团第二工程有限公司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曾梓铭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建筑企业财务智能共享平台的构建研究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基于</w:t>
            </w:r>
            <w:r>
              <w:rPr>
                <w:rFonts w:hint="eastAsia" w:ascii="Times New Roman" w:hAnsi="Times New Roman" w:eastAsia="宋体" w:cs="宋体"/>
                <w:color w:val="000000" w:themeColor="text1"/>
                <w:kern w:val="0"/>
                <w:sz w:val="22"/>
              </w:rPr>
              <w:t>5W2H</w:t>
            </w:r>
            <w:r>
              <w:rPr>
                <w:rFonts w:hint="eastAsia" w:ascii="Times New Roman" w:hAnsi="宋体" w:eastAsia="宋体" w:cs="宋体"/>
                <w:color w:val="000000" w:themeColor="text1"/>
                <w:kern w:val="0"/>
                <w:sz w:val="22"/>
              </w:rPr>
              <w:t>法的视角</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中建三局国际工程公司（海外事业部）</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仝</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业财融合赋能的国有建筑企业财务管理转型升级</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中铁二十局集团有限公司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黄</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鑫、时冬静、苏有明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纳税信用评级披露制度对企业税收遵从的影响研究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中国建筑第五工程局有限公司总承包公司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张崇元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中建鼓北园区金融服务体系研究报告</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中国建筑第八工程局有限公司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杨永峰、王</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磊、李军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PPP项目会计准则财税影响分析</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边立文、李佳萌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“双碳”背景下绿色债券推动大型房地产企业绿色转型研究—以A集团为例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乌鲁木齐旭辉泰昌置业有限公司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张明珠、王</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尹、屈乐新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关于BOT项目编制高质量经济活动分析报告提高管理效率的探索</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中铁建昆仑路桥建设有限公司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钟</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REITs可持续发展存量驱动增量运营价值研究—以华泰X高速公路为例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中铁十七局集团财务共享服务中心</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张</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基于价值创造导向的企业财务数字化转型研究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刘伟龙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新形势下施工企业税务风险管理</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刘</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通过资金集约化管理提升企业效益的应用与实践</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中国葛洲坝集团第三工程有限公司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武金岳、黄</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静、周明侠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施工企业垫资类项目的现状分析及思考</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中铁五局集团第一工程有限责任公司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纳税筹划视角下的房地产企业注销方案研究—以Z房地产开发集团为例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中冶置业集团有限公司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陈振兴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浅谈建筑企业业财税一体化</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中化学交通建设集团有限公司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李双双、闫晓东、陈铎文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“双碳”目标下社会责任会计体系建设研究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哈尔滨郁林出入境服务有限公司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张　严、李慧伦、成　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国际工程项下联营体模式财税问题初探</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中铁国际集团有限公司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梁红星、李凌成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施工企业工程项目大气污染防治会计信息披露模式的构建—以周口至南阳高速公路项目周驿段为例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河南省公路工程局集团有限公司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李勇义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基于EVA的某建筑企业C财务绩效分析</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马天阳、慕小莉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保利地产财务报表分析及对策研究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王</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建筑企业转型升级下分公司增值税策划分析</w:t>
            </w:r>
          </w:p>
        </w:tc>
        <w:tc>
          <w:tcPr>
            <w:tcW w:w="3288" w:type="dxa"/>
            <w:shd w:val="clear" w:color="auto" w:fill="auto"/>
            <w:noWrap/>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中建八局发展建设有限公司</w:t>
            </w:r>
          </w:p>
        </w:tc>
        <w:tc>
          <w:tcPr>
            <w:tcW w:w="1871" w:type="dxa"/>
            <w:shd w:val="clear" w:color="auto" w:fill="auto"/>
            <w:noWrap/>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张凤新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企业价值评估中经济利润的应用分析—B公司为例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李晓磊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对建筑企业海外工程项目财务管理问题及对策的思考</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中国建筑第五工程局有限公司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韦志军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建筑企业税务风险管理体系研究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赵红玉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代建服务项目总收入的确认研究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中冶赛迪集团有限公司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童</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当前企业加强税务风险防范的必要性及控制管理要点</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山东省人民防空建筑设计院有限责任公司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陈</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建筑类央企商业保理公司管理对标与提升</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中电建商业保理有限公司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蒋　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建筑央企实施“股权+EPC”项目的定位与考量</w:t>
            </w:r>
          </w:p>
        </w:tc>
        <w:tc>
          <w:tcPr>
            <w:tcW w:w="3288" w:type="dxa"/>
            <w:shd w:val="clear" w:color="auto" w:fill="auto"/>
            <w:vAlign w:val="center"/>
          </w:tcPr>
          <w:p>
            <w:pPr>
              <w:widowControl/>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中电建路桥集团有限公司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朱伟泉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高管激励视角下研发投入对建筑业上市公司两金的影响研究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中国核工业第二二建设有限公司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冷秋林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浅谈我国建筑施工企业现金流管理</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中建新疆建工集团第一建设工程有限公司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林</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企业纳税筹划研究—以君隆建筑工程有限公司为例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段成钢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境外施工项目税收筹划研究</w:t>
            </w:r>
          </w:p>
        </w:tc>
        <w:tc>
          <w:tcPr>
            <w:tcW w:w="3288" w:type="dxa"/>
            <w:shd w:val="clear" w:color="auto" w:fill="auto"/>
            <w:noWrap/>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中国铁建大桥工程局集团有限公司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雷玉良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货币政策、景气信号与固定资产投资的关系研究—基于VAR模型的实证分析</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中铁建昆仑路桥建设有限公司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林书宇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建筑企业海外项目税务风险应对策略探讨—以哈萨克斯坦项目为例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陈江山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新形势下建筑企业税务风险及应对措施</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中铁二十局集团第一工程有限公司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李晓庆、姜</w:t>
            </w:r>
            <w:r>
              <w:rPr>
                <w:rFonts w:hint="eastAsia" w:ascii="Times New Roman" w:hAnsi="Times New Roman" w:eastAsia="宋体" w:cs="宋体"/>
                <w:kern w:val="0"/>
                <w:sz w:val="22"/>
              </w:rPr>
              <w:t>　</w:t>
            </w:r>
            <w:r>
              <w:rPr>
                <w:rFonts w:hint="eastAsia" w:ascii="Times New Roman" w:hAnsi="宋体" w:eastAsia="宋体" w:cs="宋体"/>
                <w:color w:val="000000" w:themeColor="text1"/>
                <w:kern w:val="0"/>
                <w:sz w:val="22"/>
              </w:rPr>
              <w:t>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境外法人机构的国别税务筹划研究—以埃及为例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w:t>
            </w:r>
            <w:r>
              <w:rPr>
                <w:rFonts w:hint="eastAsia" w:ascii="Times New Roman" w:hAnsi="宋体" w:eastAsia="宋体" w:cs="宋体"/>
                <w:color w:val="000000" w:themeColor="text1"/>
                <w:spacing w:val="-4"/>
                <w:kern w:val="0"/>
                <w:sz w:val="22"/>
              </w:rPr>
              <w:t>化</w:t>
            </w:r>
            <w:r>
              <w:rPr>
                <w:rFonts w:hint="eastAsia" w:ascii="Times New Roman" w:hAnsi="Times New Roman" w:eastAsia="宋体" w:cs="宋体"/>
                <w:color w:val="000000" w:themeColor="text1"/>
                <w:kern w:val="0"/>
                <w:sz w:val="22"/>
              </w:rPr>
              <w:t>开泽工程建设有限责任公司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杨尚儒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基于云计算的企业财务信息化实践创新研究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中铁十六局集团第四工程有限公司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孟凡航、王晶晶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现代风险导向型审计理念对建筑企业风险管理的启示</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中铁建大桥工程局集团第四（南方）工程有限公司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徐　燕、苗春雨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让资产创造价值—试论加强建筑企业资产经营管理提升企业经济效益</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中国水利水电第七工程局有限公司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何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电子商务的税收难题及规范化对策</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中建新疆建工土木工程有限公司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张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财务共享下国有建筑企业的财务序列管理</w:t>
            </w:r>
          </w:p>
        </w:tc>
        <w:tc>
          <w:tcPr>
            <w:tcW w:w="3288" w:type="dxa"/>
            <w:shd w:val="clear" w:color="auto" w:fill="auto"/>
            <w:vAlign w:val="center"/>
          </w:tcPr>
          <w:p>
            <w:pPr>
              <w:widowControl/>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中铁建大桥工程局集团第四（南方）工程有限公司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高葆莹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碳视角下的基础设施投资</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中铁建设集团有限公司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罗雪峰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财务一体化模式下税务管理体系</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中国建筑第五工程局有限公司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邓　微、王　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房地产企业土地增值税清算过程中地下车位的处理探讨</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中国核工业第二二建设有限公司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刘　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“大智移云”背景下建筑企业的业财融合相关问题研究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71" w:type="dxa"/>
            <w:shd w:val="clear" w:color="auto" w:fill="auto"/>
            <w:vAlign w:val="center"/>
          </w:tcPr>
          <w:p>
            <w:pPr>
              <w:widowControl/>
              <w:jc w:val="left"/>
              <w:textAlignment w:val="center"/>
              <w:rPr>
                <w:rFonts w:ascii="Times New Roman" w:hAnsi="宋体" w:eastAsia="宋体" w:cs="宋体"/>
                <w:color w:val="000000" w:themeColor="text1"/>
                <w:kern w:val="0"/>
                <w:sz w:val="22"/>
              </w:rPr>
            </w:pPr>
            <w:r>
              <w:rPr>
                <w:rFonts w:hint="eastAsia" w:ascii="Times New Roman" w:hAnsi="宋体" w:eastAsia="宋体" w:cs="宋体"/>
                <w:color w:val="000000" w:themeColor="text1"/>
                <w:kern w:val="0"/>
                <w:sz w:val="22"/>
              </w:rPr>
              <w:t>黄蓝青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pacing w:val="500"/>
                <w:kern w:val="0"/>
                <w:sz w:val="22"/>
              </w:rPr>
            </w:pPr>
            <w:r>
              <w:rPr>
                <w:rFonts w:hint="eastAsia" w:ascii="Times New Roman" w:hAnsi="Times New Roman" w:eastAsia="宋体" w:cs="宋体"/>
                <w:color w:val="000000" w:themeColor="text1"/>
                <w:kern w:val="0"/>
                <w:sz w:val="22"/>
              </w:rPr>
              <w:t>235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关于建筑企业基于业财融合构建财务共享中心的思考</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中国水利水电第七工程局有限公司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谭力川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国有大型建筑企业推动收费公路项目纳入REITs试点的思考</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中铁五局集团有限公司 </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杨金辉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苏宁易购轻资产盈利模式优化研究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　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我国发票的应用发展分析—基于深圳市区块链电子发票管理平台的案例研究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中建三局集团（深圳）有限公司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焦文昊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管理会计在建筑施工企业中的应用分析—以A公司为例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中化学南方建设投资有限公司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唐志辉、邓煜星、李福栋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建筑行业上市公司资本结构对经营业绩的影响</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中建新疆建工土木工程有限公司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符蓉倩云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俄乌战争影响下俄罗斯EPC项目汇率风险浅析</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中国化学工程第七建设有限公司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帅鹏程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建筑企业财务数字化背景下业财融合模式研究</w:t>
            </w:r>
          </w:p>
        </w:tc>
        <w:tc>
          <w:tcPr>
            <w:tcW w:w="3288" w:type="dxa"/>
            <w:shd w:val="clear" w:color="auto" w:fill="auto"/>
            <w:vAlign w:val="center"/>
          </w:tcPr>
          <w:p>
            <w:pPr>
              <w:widowControl/>
              <w:textAlignment w:val="center"/>
              <w:rPr>
                <w:rFonts w:ascii="Times New Roman" w:hAnsi="宋体" w:eastAsia="宋体" w:cs="宋体"/>
                <w:color w:val="000000" w:themeColor="text1"/>
                <w:spacing w:val="-4"/>
                <w:kern w:val="0"/>
                <w:sz w:val="22"/>
              </w:rPr>
            </w:pPr>
            <w:r>
              <w:rPr>
                <w:rFonts w:hint="eastAsia" w:ascii="Times New Roman" w:hAnsi="宋体" w:eastAsia="宋体" w:cs="宋体"/>
                <w:color w:val="000000" w:themeColor="text1"/>
                <w:spacing w:val="-4"/>
                <w:kern w:val="0"/>
                <w:sz w:val="22"/>
              </w:rPr>
              <w:t>中国电建市政建设集团有限公司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郭恩义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243</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债务结构对建筑业上市公司绩效的影响研究</w:t>
            </w:r>
          </w:p>
        </w:tc>
        <w:tc>
          <w:tcPr>
            <w:tcW w:w="3288" w:type="dxa"/>
            <w:shd w:val="clear" w:color="auto" w:fill="auto"/>
            <w:vAlign w:val="center"/>
          </w:tcPr>
          <w:p>
            <w:pPr>
              <w:widowControl/>
              <w:textAlignment w:val="center"/>
              <w:rPr>
                <w:rFonts w:ascii="Times New Roman" w:hAnsi="宋体" w:eastAsia="宋体" w:cs="宋体"/>
                <w:color w:val="000000" w:themeColor="text1"/>
                <w:spacing w:val="-4"/>
                <w:kern w:val="0"/>
                <w:sz w:val="22"/>
              </w:rPr>
            </w:pPr>
            <w:r>
              <w:rPr>
                <w:rFonts w:hint="eastAsia" w:ascii="Times New Roman" w:hAnsi="宋体" w:eastAsia="宋体" w:cs="宋体"/>
                <w:color w:val="000000" w:themeColor="text1"/>
                <w:spacing w:val="-4"/>
                <w:kern w:val="0"/>
                <w:sz w:val="22"/>
              </w:rPr>
              <w:t>中建新疆建工土木工程有限公司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曾祥倩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244</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股权结构对会计信息质量的影响研究—基于建筑业上市公司的数据分析</w:t>
            </w:r>
          </w:p>
        </w:tc>
        <w:tc>
          <w:tcPr>
            <w:tcW w:w="3288" w:type="dxa"/>
            <w:shd w:val="clear" w:color="auto" w:fill="auto"/>
            <w:vAlign w:val="center"/>
          </w:tcPr>
          <w:p>
            <w:pPr>
              <w:widowControl/>
              <w:textAlignment w:val="center"/>
              <w:rPr>
                <w:rFonts w:ascii="Times New Roman" w:hAnsi="宋体" w:eastAsia="宋体" w:cs="宋体"/>
                <w:color w:val="000000" w:themeColor="text1"/>
                <w:spacing w:val="-4"/>
                <w:kern w:val="0"/>
                <w:sz w:val="22"/>
              </w:rPr>
            </w:pPr>
            <w:r>
              <w:rPr>
                <w:rFonts w:hint="eastAsia" w:ascii="Times New Roman" w:hAnsi="Times New Roman" w:eastAsia="宋体" w:cs="宋体"/>
                <w:color w:val="000000" w:themeColor="text1"/>
                <w:kern w:val="0"/>
                <w:sz w:val="22"/>
              </w:rPr>
              <w:t>中国能源建设集团华南电力试验研究院有限公司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马思琪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245</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《企业会计准则解释第14号》对PPP项目会计处理的影响及建议研究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孟洪宇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246</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基于大数据的建筑业管理会计变革问题探析</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黎胤哲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247</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基于TOPSIS分析法的分布式光伏能源项目融资模式选择研究</w:t>
            </w:r>
          </w:p>
        </w:tc>
        <w:tc>
          <w:tcPr>
            <w:tcW w:w="3288" w:type="dxa"/>
            <w:shd w:val="clear" w:color="auto" w:fill="auto"/>
            <w:noWrap/>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中国电力工程顾问集团西北电力设计院有限公司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鲁黛迪、何思秦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248</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基于财务共享的项目盈亏监测及预警探究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中铁一局集团有限公司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249</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工程企业海外税务风险与应对举措</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中铁建工集团有限公司国际事业部</w:t>
            </w:r>
          </w:p>
        </w:tc>
        <w:tc>
          <w:tcPr>
            <w:tcW w:w="1871" w:type="dxa"/>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候慧岭、刘　洋、曾晓霜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250</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混改背景下国有企业财务信息系统优化的需求与路径研究</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中国化学工程第十三建设有限公司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平金娥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251</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房地产企业财务风险分析及应对—以鲁商发展为例</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中建新疆建工土木工程有限公司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苗凯鹏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80" w:type="dxa"/>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252</w:t>
            </w:r>
          </w:p>
        </w:tc>
        <w:tc>
          <w:tcPr>
            <w:tcW w:w="3402"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大数据时代下基于云会计的企业财税管理</w:t>
            </w:r>
          </w:p>
        </w:tc>
        <w:tc>
          <w:tcPr>
            <w:tcW w:w="3288" w:type="dxa"/>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中铁建设集团有限公司</w:t>
            </w:r>
          </w:p>
        </w:tc>
        <w:tc>
          <w:tcPr>
            <w:tcW w:w="1871" w:type="dxa"/>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张亚晴</w:t>
            </w:r>
          </w:p>
        </w:tc>
      </w:tr>
    </w:tbl>
    <w:p>
      <w:pPr>
        <w:rPr>
          <w:rFonts w:ascii="Times New Roman" w:hAnsi="Times New Roman" w:eastAsia="黑体" w:cs="黑体"/>
          <w:color w:val="000000" w:themeColor="text1"/>
          <w:sz w:val="30"/>
          <w:szCs w:val="30"/>
        </w:rPr>
      </w:pPr>
    </w:p>
    <w:p>
      <w:pPr>
        <w:rPr>
          <w:rFonts w:ascii="Times New Roman" w:hAnsi="Times New Roman" w:eastAsia="黑体" w:cs="黑体"/>
          <w:color w:val="000000" w:themeColor="text1"/>
          <w:sz w:val="30"/>
          <w:szCs w:val="30"/>
        </w:rPr>
      </w:pPr>
      <w:r>
        <w:rPr>
          <w:rFonts w:hint="eastAsia" w:ascii="Times New Roman" w:hAnsi="Times New Roman" w:eastAsia="黑体" w:cs="黑体"/>
          <w:color w:val="000000" w:themeColor="text1"/>
          <w:sz w:val="30"/>
          <w:szCs w:val="30"/>
        </w:rPr>
        <w:t>三、二等奖论文名单</w:t>
      </w:r>
      <w:r>
        <w:rPr>
          <w:rFonts w:hint="eastAsia" w:ascii="Times New Roman" w:hAnsi="Times New Roman" w:eastAsia="仿宋_GB2312" w:cs="仿宋_GB2312"/>
          <w:color w:val="000000" w:themeColor="text1"/>
          <w:sz w:val="30"/>
          <w:szCs w:val="30"/>
        </w:rPr>
        <w:t>（322篇，排名不分先后）</w:t>
      </w:r>
    </w:p>
    <w:tbl>
      <w:tblPr>
        <w:tblStyle w:val="6"/>
        <w:tblW w:w="9184" w:type="dxa"/>
        <w:jc w:val="center"/>
        <w:tblLayout w:type="fixed"/>
        <w:tblCellMar>
          <w:top w:w="0" w:type="dxa"/>
          <w:left w:w="108" w:type="dxa"/>
          <w:bottom w:w="0" w:type="dxa"/>
          <w:right w:w="108" w:type="dxa"/>
        </w:tblCellMar>
      </w:tblPr>
      <w:tblGrid>
        <w:gridCol w:w="680"/>
        <w:gridCol w:w="3402"/>
        <w:gridCol w:w="3288"/>
        <w:gridCol w:w="1814"/>
      </w:tblGrid>
      <w:tr>
        <w:tblPrEx>
          <w:tblCellMar>
            <w:top w:w="0" w:type="dxa"/>
            <w:left w:w="108" w:type="dxa"/>
            <w:bottom w:w="0" w:type="dxa"/>
            <w:right w:w="108" w:type="dxa"/>
          </w:tblCellMar>
        </w:tblPrEx>
        <w:trPr>
          <w:cantSplit/>
          <w:trHeight w:val="522" w:hRule="atLeast"/>
          <w:tblHeader/>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kern w:val="0"/>
                <w:sz w:val="22"/>
              </w:rPr>
            </w:pPr>
            <w:r>
              <w:rPr>
                <w:rFonts w:hint="eastAsia" w:ascii="Times New Roman" w:hAnsi="Times New Roman" w:eastAsia="宋体" w:cs="宋体"/>
                <w:b/>
                <w:bCs/>
                <w:color w:val="000000" w:themeColor="text1"/>
                <w:kern w:val="0"/>
                <w:sz w:val="22"/>
              </w:rPr>
              <w:t>序号</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color w:val="000000" w:themeColor="text1"/>
                <w:kern w:val="0"/>
                <w:sz w:val="22"/>
              </w:rPr>
            </w:pPr>
            <w:r>
              <w:rPr>
                <w:rFonts w:hint="eastAsia" w:ascii="Times New Roman" w:hAnsi="Times New Roman" w:eastAsia="宋体" w:cs="宋体"/>
                <w:b/>
                <w:bCs/>
                <w:color w:val="000000" w:themeColor="text1"/>
                <w:kern w:val="0"/>
                <w:sz w:val="22"/>
              </w:rPr>
              <w:t>论文名称</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color w:val="000000" w:themeColor="text1"/>
                <w:kern w:val="0"/>
                <w:sz w:val="22"/>
              </w:rPr>
            </w:pPr>
            <w:r>
              <w:rPr>
                <w:rFonts w:hint="eastAsia" w:ascii="Times New Roman" w:hAnsi="Times New Roman" w:eastAsia="宋体" w:cs="宋体"/>
                <w:b/>
                <w:bCs/>
                <w:color w:val="000000" w:themeColor="text1"/>
                <w:kern w:val="0"/>
                <w:sz w:val="22"/>
              </w:rPr>
              <w:t>工作单位</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kern w:val="0"/>
                <w:sz w:val="22"/>
              </w:rPr>
            </w:pPr>
            <w:r>
              <w:rPr>
                <w:rFonts w:hint="eastAsia" w:ascii="Times New Roman" w:hAnsi="Times New Roman" w:eastAsia="宋体" w:cs="宋体"/>
                <w:b/>
                <w:bCs/>
                <w:color w:val="000000" w:themeColor="text1"/>
                <w:kern w:val="0"/>
                <w:sz w:val="22"/>
              </w:rPr>
              <w:t>作者</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现金流自平衡管理在建筑央企的探索与实践</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中铁一局集团有限公司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杨祖文</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建筑施工企业留抵税额形成原因及对策建议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中铁十一局集团第一工程有限公司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吴　维</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基于跨年度平衡与业财融合的预算管理—以建筑施工企业全面预算管理实施路径为例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中建三局集团北京有限公司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高　原</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建筑施工企业海外财务共享服务研究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宋体" w:eastAsia="宋体" w:cs="宋体"/>
                <w:color w:val="000000" w:themeColor="text1"/>
                <w:spacing w:val="-4"/>
                <w:kern w:val="0"/>
                <w:sz w:val="22"/>
              </w:rPr>
            </w:pPr>
            <w:r>
              <w:rPr>
                <w:rFonts w:hint="eastAsia" w:ascii="Times New Roman" w:hAnsi="宋体" w:eastAsia="宋体" w:cs="宋体"/>
                <w:color w:val="000000" w:themeColor="text1"/>
                <w:spacing w:val="-4"/>
                <w:kern w:val="0"/>
                <w:sz w:val="22"/>
              </w:rPr>
              <w:t>中国电建市政建设集团有限公司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刘槐玉</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房地产公司资金链管理问题及对策—仁恒置地</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　林</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浅谈建筑施工企业成本与费用管控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中电建生态环境集团有限公司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　璞</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浅析财务一体化下建筑业成本管控的问题及对策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张秋菊</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施工收尾项目的财务风险防范与控制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清河县坝营镇人民政府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徐永霞</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基于现金流量视角分析广誉远中药公司盈利能力</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青欢欢</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Style w:val="26"/>
                <w:rFonts w:hint="default" w:ascii="Times New Roman" w:hAnsi="Times New Roman"/>
                <w:color w:val="000000" w:themeColor="text1"/>
              </w:rPr>
              <w:t>基于财务视角应对房企</w:t>
            </w:r>
            <w:r>
              <w:rPr>
                <w:rStyle w:val="33"/>
                <w:rFonts w:eastAsia="宋体"/>
                <w:color w:val="000000" w:themeColor="text1"/>
                <w:sz w:val="22"/>
                <w:szCs w:val="22"/>
              </w:rPr>
              <w:t>“</w:t>
            </w:r>
            <w:r>
              <w:rPr>
                <w:rStyle w:val="26"/>
                <w:rFonts w:hint="default" w:ascii="Times New Roman" w:hAnsi="Times New Roman"/>
                <w:color w:val="000000" w:themeColor="text1"/>
              </w:rPr>
              <w:t>三道红线</w:t>
            </w:r>
            <w:r>
              <w:rPr>
                <w:rStyle w:val="33"/>
                <w:rFonts w:eastAsia="宋体"/>
                <w:color w:val="000000" w:themeColor="text1"/>
                <w:sz w:val="22"/>
                <w:szCs w:val="22"/>
              </w:rPr>
              <w:t>”</w:t>
            </w:r>
            <w:r>
              <w:rPr>
                <w:rStyle w:val="26"/>
                <w:rFonts w:hint="default" w:ascii="Times New Roman" w:hAnsi="Times New Roman"/>
                <w:color w:val="000000" w:themeColor="text1"/>
              </w:rPr>
              <w:t>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中铁第四勘察设计院集团有限公司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裴威里</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关于施工企业印尼财税风险管理的探索</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中国天辰工程有限公司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钟　浩、张　颖</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以建设世界一流财务管理体系为目标的工程项目财务标准化管理实践与创新</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马晓辉、姜小海、田俊英</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施工项目责任成本管理案例分析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中国化学工程第三建设有限公司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郭　祥</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建筑行业研发费用加计扣除纳税筹划研究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　丹</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建筑企业财务共享模式优化研究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中铁建大桥工程局集团第一工程有限公司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刘雪晴</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浅谈施工企业资金管理存在问题及对策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中铁城建有限公司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　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增值税税率下调背景下对建筑企业的影响及应对策略</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中建三局集团华南有限公司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吴星辉</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浅谈高桥隧比下高速公路项目的周转材料管理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中国水利水电第十四工程局有限公司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陈艳波、陈　朕</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联合体模式下EPC总承包项目税筹探究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中国化学工程第十三建设有限公司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　亮</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建筑企业税务风险管理研究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中建五局安装工程有限公司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邹　婷</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施工企业如何系统性防范PPP项目风险</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中铁一局集团有限公司第三工程分公司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黎　竞</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全面预算管理在施工企业的应用研究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山西建筑工程集团有限公司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w:t>
            </w:r>
            <w:r>
              <w:rPr>
                <w:rFonts w:hint="eastAsia" w:ascii="Times New Roman" w:hAnsi="Times New Roman" w:eastAsia="宋体" w:cs="宋体"/>
                <w:kern w:val="0"/>
                <w:sz w:val="22"/>
              </w:rPr>
              <w:t>　</w:t>
            </w:r>
            <w:r>
              <w:rPr>
                <w:rFonts w:hint="eastAsia" w:ascii="Times New Roman" w:hAnsi="Times New Roman" w:eastAsia="宋体" w:cs="宋体"/>
                <w:color w:val="000000" w:themeColor="text1"/>
                <w:kern w:val="0"/>
                <w:sz w:val="22"/>
              </w:rPr>
              <w:t>静</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EPC及PPP项目合同及成本管理分析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防城港中一重工有限公司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　浩</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Style w:val="26"/>
                <w:rFonts w:hint="default" w:ascii="Times New Roman" w:hAnsi="Times New Roman"/>
                <w:color w:val="000000" w:themeColor="text1"/>
              </w:rPr>
              <w:t>数智共享与业财融合</w:t>
            </w:r>
            <w:r>
              <w:rPr>
                <w:rStyle w:val="33"/>
                <w:rFonts w:eastAsia="宋体"/>
                <w:color w:val="000000" w:themeColor="text1"/>
                <w:sz w:val="22"/>
                <w:szCs w:val="22"/>
              </w:rPr>
              <w:t>—</w:t>
            </w:r>
            <w:r>
              <w:rPr>
                <w:rStyle w:val="26"/>
                <w:rFonts w:hint="default" w:ascii="Times New Roman" w:hAnsi="Times New Roman"/>
                <w:color w:val="000000" w:themeColor="text1"/>
              </w:rPr>
              <w:t>基于财务共享平台建设的思考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中铁第四勘察设计院集团有限公司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许　涛、曾　苑</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关于建筑施工企业做好民营企业清欠工作的思考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中铁建工集团有限公司北京分公司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平</w:t>
            </w:r>
            <w:r>
              <w:rPr>
                <w:rFonts w:hint="eastAsia" w:ascii="Times New Roman" w:hAnsi="Times New Roman" w:eastAsia="宋体" w:cs="宋体"/>
                <w:kern w:val="0"/>
                <w:sz w:val="22"/>
              </w:rPr>
              <w:t>　</w:t>
            </w:r>
            <w:r>
              <w:rPr>
                <w:rFonts w:hint="eastAsia" w:ascii="Times New Roman" w:hAnsi="Times New Roman" w:eastAsia="宋体" w:cs="宋体"/>
                <w:color w:val="000000" w:themeColor="text1"/>
                <w:kern w:val="0"/>
                <w:sz w:val="22"/>
              </w:rPr>
              <w:t>岩</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建筑施工企业PPP风险管控措施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中建七局第一建筑有限公司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段玉珂</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浅析商旅平台在央企财务共享中的应用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中国水利水电第八工程局有限公司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李胡玢莹</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公司财务基于内部控制与社会责任关系的研究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　兵</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施工企业“两金”立体化管控体系探讨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中国化学工程第十三建设有限公司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王金刚</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片区开发与ABO模式商业逻辑分析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中国五冶集团有限公司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齐锦蓉</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财务共享模式下建筑企业财务数字化转型策略分析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中国化学工程重型机械化有限公司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张笑然</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也谈企业融资个中滋味</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中国化学工程第十四建设有限公司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陈有朝</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浅谈CMBS:商业地产创新融资方式</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北京中海新城置业有限公司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杨　坤</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探讨施工企业参与PPP项目遇到的问题及应对措施—以“鸟巢”项目为例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中铁建工集团有限公司北京分公司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吴　双</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财务共享服务模式构建:规划、实施与运作过程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中铁建大桥工程局集团第二工程有限公司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马博轩、张梦玲、张　萍</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建筑类企业预算管理问题研究</w:t>
            </w:r>
            <w:r>
              <w:rPr>
                <w:rFonts w:hint="eastAsia" w:ascii="Times New Roman" w:hAnsi="Times New Roman" w:eastAsia="宋体" w:cs="宋体"/>
                <w:color w:val="000000" w:themeColor="text1"/>
                <w:kern w:val="0"/>
                <w:sz w:val="22"/>
              </w:rPr>
              <w:br w:type="textWrapping"/>
            </w:r>
            <w:r>
              <w:rPr>
                <w:rFonts w:hint="eastAsia" w:ascii="Times New Roman" w:hAnsi="Times New Roman" w:eastAsia="宋体" w:cs="宋体"/>
                <w:color w:val="000000" w:themeColor="text1"/>
                <w:kern w:val="0"/>
                <w:sz w:val="22"/>
              </w:rPr>
              <w:t>—以A建设集团有限公司为例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中国十七冶集团有限公司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程　茜</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基于建筑业央企特点浅析资产证券化产品异同</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上海宝冶集团有限公司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于梦双、崔宇飞</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全面预算管理在建筑施工企业的应用研究—以A公司为例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通号建设集团有限公司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朱　颖</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财务共享模式下建筑施工企业资金管理研究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中铁二十一局集团第一工程有限公司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冯　舒</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环境信息披露对企业债务融资成本和规模的影响研究—基于建筑业的研究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中建新疆建工土木工程有限公司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薛亚飞</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甲供材临界平衡线在中建新疆建工（集团）有限公司西南公司的应用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袁建锋</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“建筑施工设备租赁”纳税方式影响探析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中铁十一局集团第一工程有限公司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李廷军、宋伟星</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施工项目税务管理的风险及应对措施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中铁城建有限公司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　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从智慧税务平台运用看构建世界一流财务—以ZJ集团为例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李钟然</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建筑施工企业供应链业务的应用研究及风险控制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丁亚杰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财务数字化建设对财务工作的积极影响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中建五局第三建设有限公司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邱宇航</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基于管理层视角业财融合理念下的建筑施工企业工程项目财务分析的重要性研究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中铁建大桥工程局集团第二工程有限公司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张朝星</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建筑行业上市公司资本结构对企业绩效的影响分析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spacing w:val="-4"/>
                <w:kern w:val="0"/>
                <w:sz w:val="22"/>
              </w:rPr>
              <w:t>中建新疆建工土木工程有限公司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赵文英</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新发展格局下城市建设的投融资体系研究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山西二建集团有限公司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郭治渊</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跨区经营建筑企业税收管理中存在的问题与对策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秦于茜</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浅谈施工企业项目的财税管理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中铁二十一局集团第一工程有限公司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　琴、丁京磊</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浅析施工企业境外工程项目资金管理问题及应对措施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中国电建市政建设集团有限公司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魏建坤</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建筑施工企业财务数字化转型思考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中国水利水电第六工程局有限公司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冷淑艳</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新形势下建筑企业存在的财务风险和防范策略</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中铁十七局集团第二工程有限公司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张旭东</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基于XGBoost模型的建筑业上市企业财务风险预警研究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中建五局第三建设有限公司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陶　吉</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浅论管理会计在建筑施工企业的问题与应用措施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王帅强</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浅谈建筑施工企业工程项目财务的区域化管理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中铁二十一局集团第四工程有限公司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吴正林、张君宏、马永岗</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浅谈建筑企业业财一体化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中建海峡建设发展有限公司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田　美、向妍琪</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基于利益相关者视角的ZTJS绩效评价研究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 中铁建设集团有限公司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翟冰然、吕伟峰、马士田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 新“三张表”助力项目管理能力提升</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俞志勇</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施工企业大商务管理中财务管理探讨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中铁六局集团北京铁路建设有限公司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刘辰涛</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高质量发展视角下建筑行业研发费用投入产出研究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中国化学工程第十四建设有限公司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顾建安、邵高旭、赫传军</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建筑企业项目成本管理分析与改进</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山西三建集团有限公司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师秋悦、申旭剑、阴朝旭</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建筑企业资金管理的常见问题及对策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中国铁路通信信号上海工程局集团有限公司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赵文琳</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建筑施工企业风险管理研究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中国五冶集团有限公司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车芳毅</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浅析建筑工程施工预算精细化管理—基于DB公司</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中铁建大桥工程局集团第五工程有限公司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徐雪娇</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施工企业现金流管理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中铁十七局集团第二工程有限公司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周　理</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基于因子分析法的建筑企业多元化经营财务绩效研究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中国十七冶集团有限公司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　敏</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基于共享中心的数据分析市场化研究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中铁十七局集团财务共享服务中心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杜　妍</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工程总承包项目成本管理研究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中冶建筑研究总院有限公司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张方圆</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浅谈施工企业降本控费</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中国能源建设集团天津电力建设有限公司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　君</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ascii="Times New Roman" w:hAnsi="Times New Roman" w:eastAsia="宋体" w:cs="宋体"/>
                <w:color w:val="000000" w:themeColor="text1"/>
                <w:kern w:val="0"/>
                <w:sz w:val="22"/>
              </w:rPr>
              <w:t>建筑施工企业研发费用涉税风险及应对探讨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中国铁路通信信号上海工程局集团有限公司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陈瑞艳</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浅谈财务共享建设的思考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中国五冶集团有限公司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黄　妤</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浅析如何强化PPP项目融资落地</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房广华</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税改后建筑企业面临的税务风险及其管控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中建铁路投资建设集团有限公司华东公司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周春桃</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财务数字化建设背景下财务共享中心建立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中国化学工程第十四建设有限公司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胡　坤</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基于马来西亚市场浅谈海外工程项目税务筹划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中铁建设集团中南建设有限公司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黄　程</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内部控制视角下的企业税务风险管理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中国电建市政建设集团有限公司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杨　帅</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增值税留抵退税政策梳理与企业退税筹划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中铁大桥局集团第二工程有限公司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邓明玲</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大数据时代管理会计面临的挑战及策略</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中铁十七局集团财务共享服务中心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范秀红</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建筑企业供应链融资风险控制分析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中铁十六局集团路桥工程有限公司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邢志朋</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财务共享模式下企业税务风险管控研究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唐新梅</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管理会计在企业中的发展与应用建议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上海宝冶集团有限公司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宋　佳</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论建筑企业项目财务转型的重要性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中建新疆建工集团第一建设工程有限公司南疆经理部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宋映虹</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碳达峰碳中和战略下被动式建筑研发费用的管理风险及改进建议 —以天谷雅舍南地块二标段项目研发费用为例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陕西建工安装集团有限公司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张俊辉</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基于业财融合下的业财集成共享发展研究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中建五局第三建设有限公司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方江红</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浅谈建筑施工企业财务内部控制问题及改善措施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中建三局城建有限公司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　超</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PPP项目建筑施工企业财务管理问题研究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中国建筑第八工程局有限公司西南分公司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　昊</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建筑施工企业项目成本管理问题与对策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中铁大桥局集团第二工程有限公司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肖　琪</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浅析减税降费对建筑施工企业的影响及建议—以S公司为例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中国化学工程第十三建设有限公司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齐晟彬</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海外工程承包业务在玻利维亚的税务筹划分析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中铁十七局集团第二工程有限公司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王晓艳</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业财融合理念下建筑企业财务报告分析体系研究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陕西建工安装集团有限公司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崔　欣</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建筑业财务共享中心质量管理与财务风险预警联动体系的研究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中铁十七局集团财务共享服务中心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范砚蕾</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建筑企业业财融合机制构建及优化对策研究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中国京冶工程技术有限公司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胡坤涛</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以业财融合为抓手助力企业高质量发展</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中国核工业二三建设有限公司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李海金</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论建筑企业的财务管理数字化转型探索</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上海宝冶集团有限公司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云　磊</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新形势下敞势口保函注销途径探析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宋萌萌</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浅谈业财融合背景下建筑企业财务管理工作优化思考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中铁六局集团广州工程有限公司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　瑞、程　帅、钟　超</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我国建筑施工行业对外承包中的人民币汇率管理—基于“双循环”背景</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中建三局集团（深圳）有限公司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　松</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金融体系支持绿色建筑</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中建八局第一建设有限公司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马　宁</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围绕研发投入主线　促进企业科研管理向“六化”转型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中国核工业二三建设有限公司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郝　平</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区块链技术创新解决增值税发票风险管控难题</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陕西建工安装集团有限公司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王璞、廖睿</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ABO片区开发模式下项目公司税务风险探析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中电建生态环境集团有限公司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毛洪安</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建筑企业财务资金管理探讨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中建五局第三建设有限公司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彭　健</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施工企业项目现金流自平衡管控研究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中铁大桥局集团第六工程有限公司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刘晓东、陈星辰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金税四期背景下建筑大企业税务风险防范浅析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中建八局第一建设有限公司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郝艳慧</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浅谈建筑施工企业“蓝海战略”的运用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中国水利水电第六工程局有限公司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赖振富</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论合同管理在企业财务管理中的重要性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中铁十七局集团财务共享服务中心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郭　玲</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浅析建筑施工企业项目现金流管控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中建三局集团有限公司华东公司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余国志、胡宇通</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中国会计文化的传承与创新研究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中铁十六局集团第四工程有限公司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　桐</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浅析建筑企业数字化转型中智能财税的管理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中建八局西南公司水利水电水务环保分公司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向元凤</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施工企业纳税筹划研究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中铁二十一局集团第一工程有限公司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王蒙蒙</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建筑施工企业预缴及留抵税额的管控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中铁十八局集团第三工程有限公司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　良、张　松、张娟娟</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新时期下建筑企业税收筹划存在的问题及对策研究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Style w:val="26"/>
                <w:rFonts w:hint="default" w:ascii="Times New Roman" w:hAnsi="Times New Roman"/>
                <w:color w:val="000000" w:themeColor="text1"/>
              </w:rPr>
              <w:t>中建新疆建工集团</w:t>
            </w:r>
            <w:r>
              <w:rPr>
                <w:rStyle w:val="24"/>
                <w:rFonts w:ascii="Times New Roman" w:hAnsi="Times New Roman"/>
                <w:color w:val="000000" w:themeColor="text1"/>
              </w:rPr>
              <w:t>第一建筑</w:t>
            </w:r>
            <w:r>
              <w:rPr>
                <w:rStyle w:val="26"/>
                <w:rFonts w:hint="default" w:ascii="Times New Roman" w:hAnsi="Times New Roman"/>
                <w:color w:val="000000" w:themeColor="text1"/>
              </w:rPr>
              <w:t>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何　军</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房地产企业土地增值税全周期筹划研究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中建七局地产集团华东开发有限公司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贾　敏</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关于施工企业收尾项目并账管理的探讨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中铁六局集团有限公司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马金达</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PPP项目金融资产核算模式财税浅析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中电建路桥集团有限公司重庆分公司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刘道青</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PPP模式在我国推进过程中存在的问题和对策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中国核工业二三建设有限公司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白雪飞</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关于新形势下房地产企业在资金管理中存在的问题及对策研究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中铁二十局集团房地产开发有限公司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夏　菁</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企业保理业务出表核算分析与探讨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赛鼎工程有限公司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悦坤略</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M公司税务风险内部控制实证分析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中铁十八局集团北京工程有限公司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黄玉福、陈　杨、单秀娟</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企业定额与施工定额、预算定额关系辨析—试论企业定额定位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深圳市建设工程造价管理站</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张红标</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房地产企业税务筹划方法和风险分析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中建七局地产集团华东开发有限公司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　淼</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试论境外工程项目财务策划的创新应用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赛鼎工程有限公司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张文香</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新形势下建筑施工企业税务风险管理及防范措施研究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中铁十九局集团第五工程有限公司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于兴涛</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浅析战略成本控制在企业管理中的运用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山西五建集团有限公司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翁晓芹</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建筑行业财务共享中心建设趋势探讨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中冶宝钢技术服务有限公司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王轶凡</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建筑施工企业自由现金流模型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　慧</w:t>
            </w:r>
            <w:r>
              <w:rPr>
                <w:rFonts w:eastAsia="宋体" w:cs="宋体"/>
                <w:kern w:val="0"/>
              </w:rPr>
              <w:t>、</w:t>
            </w:r>
            <w:r>
              <w:rPr>
                <w:rFonts w:hint="eastAsia" w:ascii="Times New Roman" w:hAnsi="Times New Roman" w:eastAsia="宋体" w:cs="宋体"/>
                <w:color w:val="000000" w:themeColor="text1"/>
                <w:kern w:val="0"/>
                <w:sz w:val="22"/>
              </w:rPr>
              <w:t>周　敏</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建筑企业财务风险防范及对策研究—以A建筑企业为例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中铁二十局集团第四工程有限公司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徐志轩</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建筑施工企业财政补贴应用效果问题研究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中建三局集团华南有限公司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王梓欣</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《建筑施工企业全面预算管理研究》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中国化学工程第十一建设有限公司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林　阳</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试论PPP模式投资项目财务风险及对策—基于社会投资方视角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中铁第六勘察设计院集团有限公司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户　倩</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关于建筑行业盈余管理手段检测及内审建议—基于盈余管理动机视角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中建三局绿色产业投资有限公司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　溪</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优化财务共享模式下的集团企业资金管理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中铁十八局集团有限公司财务共享服务中心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徐　军、许芳芳、崔嘉迅</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施工企业项目成本核算的探讨与研究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中铁十六局集团路桥工程有限公司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何　娟</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新形势下建筑施工企业如何防范资金风险</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中国水利水电第六工程局有限公司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马建慧</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财务共享模式下强化施工企业收尾项目财务管理工作研究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中铁十七局集团财务共享服务中心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王淑珍、王银慧</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建筑业碳会计核算体系构建研究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铁建中原工程有限公司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高纪创</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企业纳税筹划与风险管控研究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中建新疆建工集团第三建设工程有限公司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伏斐斐</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关于建设工程工程量清单计价实践的探讨—基于中英清单对比视角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深圳市建设工程造价管理站</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王敬军、罗　菲、王枝枝</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建筑企业业财融合的分析研究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韦世侠、陈赛培</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水务行业 PPP 项目资产证券化模式探讨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中建三局绿色产业投资有限公司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　颂</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基于经营性现金流视角下工程总承包企业票据使用与财务风险防范研究—以A工程总承包企业为例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赛鼎工程有限公司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冯舒婷</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新收入准则对建筑业的影响及应对措施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山西六建集团有限公司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李滢蕴</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核心企业供应链金融应用与实践</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吴　静</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人工智能对财会行业发展的影响研究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中国铁建电气化局集团北方工程有限公司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赵高辉</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论施工单位合理规避税务风险的方法和措施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中建五局第三建设有限公司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韦永强、肖钦华、许　亮</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建筑行业税务风险管理研究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中建新疆建工土木工程有限公司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孙琪璐</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工程项目的成本管理现状及解决途径</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中铁建大桥工程局集团第二工程有限公司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　鹏</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浅谈施工企业税务稽查应对与防范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中国铁路通信信号上海工程局集团有限公司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　庆</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欧洲银行业国债持有对贷款损失准备</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中建三局绿色产业投资有限公司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刘非凡</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建筑安装企业涉税成本筹划分析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中化二建集团有限公司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曹佳俊</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PPP项目全流程税务创效研究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　军、胡效恺</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建筑施工企业作为投资运营项目参与方如何实现投资及施工效益最大化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中国铁建电气化局集团有限公司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翟建凯</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EPC工程项目税务风险管控研究—以中交二航局为例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中交第二航务工程局有限公司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焦　琪、袁　文</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财务共享推动财务数字化转型发展的趋势</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中铁十七局集团第四工程有限公司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向鹏杰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资产减值的会计确认与计量问题探讨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中建八局第一建设有限公司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邵国涛</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“清收清欠”工作管理研究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中冶京诚工程技术有限公司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姜海波、曹　顺、张　铭</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高铁项目农民工工资管理探讨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中电建路桥集团东部投资有限公司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崔俊杰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企业供应链金融业务推进中存在的问题及对策研究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中铁物贸集团有限公司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王洪波、张紫炫、周源武</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浅谈建筑施工企业实物资产的管理与建议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中铁建大桥工程局集团第五工程有限公司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胡瀚文</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论EPC工程总承包项目中的税务风险</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四川七化建化工工程有限公司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　果</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业财一体化信息系统在A公司的优化研究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中能建西北城市建设有限公司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陈怡君</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成本管理对企业效益影响—以A公司为例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中国铁路通信信号上海工程局集团有限公司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吴　叶</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铁路“四电”项目增值税留抵退税政策探析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中国铁建电气化局集团第五工程有限公司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徐永亮、周　抗</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浅谈“投融建营一体化”中的投资收益率问题</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中铁北京工程局集团有限公司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　茜、张春光</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PPP项目运营期风险浅析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中电建（郓城）投资发展有限公司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石凯文</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基于财务共享模式的税务管理探讨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中冶交通建设集团有限公司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张建爽</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新基建大潮下PPP项目困境与优化建议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中建七局第四建筑有限公司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刘冬梅、徐　娜</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浅谈建筑企业财务共享平台</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中铁十七局集团第四工程有限公司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蔡　绅</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新收入准则对建筑企业财务核算影响分析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中铁二十局集团第三工程有限公司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王小春</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物资集中采购企业资金管理问题及对策研究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中铁物贸集团有限公司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王洪波、曹全全、张紫炫</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大数据时代背景下建筑业涉税风险管理的研究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中建五局第三建设有限公司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范宇彤</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企业如何进行纳税筹划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中建中新建设工程有限公司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王璐璐</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建筑企业“两金”管理问题及对策研究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中能建西北城市建设有限公司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纪存睿</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EPC总承包模式行下施工企业成本管理和成本控制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中化学建设投资集团有限公司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田肖朋</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数字化时代建筑企业业财融合问题研究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中建新疆建工土木工程有限公司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赵中举</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对施工企业开展供应链金融业务的探讨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中铁北京工程局集团有限公司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易　强</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建筑企业财税风险控制分析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中建中新建设工程有限公司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蔡　瑜、刘琦廷</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物资集中采购供应链金融应用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中铁物贸集团有限公司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张紫炫、王洪波、周源武</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施工项目成本管控框架下挣得值法应用的探讨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中铁十六局集团第四工程有限公司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曹　茜</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企业印花税涉税风险与防范措施浅探</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中冶天工集团有限公司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贺俊颖</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建筑施工企业分包工程结算风险分析及应对措施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中国水利水电第六工程局有限公司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赵　阳</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浅谈项目部税务管理常见问题及解决办法</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陈鹏华</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民营建筑行业全面预算管理分析及决策分析—以Y公司为例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中铁二十一局集团第五工程有限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　龙、狄源毅、邓蕊佳</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建筑施工企业财务风险的成因与控制措施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中建新疆建工土木工程有限公司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　桐</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从项目预算编制浅谈企业全面预算管理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张会峰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上市公司治理结构缺陷对会计信息质量的影响—以中国能源建设集团股份有限公司为例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中能建西北城市建设有限公司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马　超</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浅谈建筑企业海外项目财务管理工作属地化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中国水利水电第六工程局有限公司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陈皓天</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建筑行业项目全周期资金策划分析—A项目案例分析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中建三局集团北京有限公司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尹连仓、肖子强</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中国建筑集团有限公司财务指标分析与评价</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中建新疆建工土木工程有限公司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淳　春</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浅谈财务一体化在应用中的问题分析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胡译元</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我国建筑施工企业财务风险管理—以B股份有限公司为例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中铁二十一局集团第五工程有限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樊时宇、马　鑫、肖　柱</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建设工程现场安全文明施工措施的费用计取谋划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深圳市建设工程造价管理站</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周燕飞、钟文龙、张红标</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方大碳素新材料科技股份有限公司资产使用效率分析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中核华辰建筑工程有限公司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武丽蓉、张浩然</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建筑施工企业财务共享平台提升管控效率的探讨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中铁十七局集团财务共享服务中心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汪　婧</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建筑、房地产企业司库体系建设与风险预警研究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中建新疆建工集团第三建设工程有限公司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丁　利</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关于财务共享中心建设和运营管理的分析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中冶京诚工程技术有限公司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郝永全</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浅析建筑业税务管理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中铁十七局集团第四工程有限公司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徐佳丽</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关于拓宽土地一级开发资产盘活方式的探究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中铁置业集团有限公司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孙彩红、邵鹏程</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推进企业绩效考核科学有效模式的探究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赵小平</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浅谈我国新个人所得税政策—从一名财税从业者的视角来看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中建八局第一建设有限公司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沈星浩</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企业应账款内部问题及对策—以Z公司为例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颜浩天</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科技创新驱动对建筑企业创新能力影响研究—以中国建筑为例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孙帮振</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浅析建筑施工企业财务风险的识别与应对</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中铁建昆仑路桥建设有限公司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何兴龙</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工程项目跟踪审计的问题与对策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中铁建大桥工程局集团第一工程有限公司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杨相文</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复盘总结房地产开发项目全成本管控要点</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　悦</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基于熵值法的“降资产”背景下建筑施工企业财务绩效评价</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中建三局集团有限公司华东公司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马云英、张　伦</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建筑业总承包单位为员工代扣代缴个人所得税问题及建议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中国建筑第五工程局有限公司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毛　宁</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“营改增”后建筑公司增值税税收筹划研究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中建八局第一建设有限公司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褚青爽</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浅谈跨省建筑安装企业代扣代缴个人所得税管理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中国水利水电第三工程局有限公司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何海洋</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浅析新形势下建筑施工企业资金管理存在的风险及应对措施—以PPP项目为例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中铁建大桥工程局集团第五工程有限公司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冯　陈</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浅谈国有建筑企业债务风险防控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中铁北京工程局集团第一工程有限公司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赵　岚</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新型商业模式下新能源总承包项目资金来源与资金管理研究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中国电建集团中南勘测设计研究院有限公司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刘思倢、陈　派</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建筑施工企业资金预算管理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赵晶晶</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论业财融合建筑工程项目纳税筹划—以LQ为例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中铁二十局集团第三工程有限公司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　峰、胡　川、虎嘉晨</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三建集团项目成本管理现状分析与改进</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山西三建集团有限公司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陈晓敏</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中交地产资本结构优化研究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中建新疆建工土木工程有限公司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胡婉秋</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关于建筑业合同管理与财务管理有效融合的研究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丰和营造集团股份有限公司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吴　丹、孙华生、揭建雲</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税收优惠政策对企业创新可持续性的激励效应研究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梁　晨</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建筑施工企业资金管理存在的问题及对策探讨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中铁十七局集团财务共享服务中心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徐　颖</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建筑业税务风险影响因素研究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中国建筑第五工程局有限公司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林　珊、田明富</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企业会计信息质量研究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中铁十六局集团北京轨道交通工程建设有限公司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高　璐</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大型施工企业基于共享平台下的司库作用探讨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中铁五局集团有限公司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黄　鹏</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建筑企业资金风险及防范对策探析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中冶（上海）钢结构科技有限公司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唐春林、张　瑜、张思琪</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A建筑公司业财融合中存在的问题与对策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中建新疆建工集团第四建筑工程有限公司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解荣钰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财务共享模式下建筑企业增值税管理思考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中冶（上海）钢结构科技有限公司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唐春林</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基于增值税留抵视角下的税务管理研究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中建五局土木工程有限公司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文　宇、郭雄巍、盛嘉懿</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代建制财务管理的实践探索—以G公司开展航道代建财务工作为例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福建省港航建设发展有限公司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林小健</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浅析“按比例支付”回款方式</w:t>
            </w:r>
            <w:r>
              <w:rPr>
                <w:rFonts w:hint="eastAsia" w:ascii="Times New Roman" w:hAnsi="Times New Roman" w:eastAsia="宋体" w:cs="宋体"/>
                <w:color w:val="000000" w:themeColor="text1"/>
                <w:kern w:val="0"/>
                <w:sz w:val="22"/>
              </w:rPr>
              <w:br w:type="textWrapping"/>
            </w:r>
            <w:r>
              <w:rPr>
                <w:rFonts w:hint="eastAsia" w:ascii="Times New Roman" w:hAnsi="Times New Roman" w:eastAsia="宋体" w:cs="宋体"/>
                <w:color w:val="000000" w:themeColor="text1"/>
                <w:kern w:val="0"/>
                <w:sz w:val="22"/>
              </w:rPr>
              <w:t>对建筑施工企业的影响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邵　娜</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基于资金链条视角下建筑企业应收账款管理研究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山西四建集团有限公司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闫俊霖</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浅谈企业业财一体化建设中的难点与建议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中电建（海阳）环境建设有限公司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唐　浩</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建设项目投资估算的模拟设计生成研究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深圳市建设工程造价管理站</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张红标、许尔淑</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制造业上市公司股权激励与真实盈余管理关系实证研究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中建新疆建工土木工程有限公司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栾亚琴</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基于业财融合视角的建筑企业</w:t>
            </w:r>
            <w:r>
              <w:rPr>
                <w:rFonts w:hint="eastAsia" w:ascii="Times New Roman" w:hAnsi="Times New Roman" w:eastAsia="宋体" w:cs="宋体"/>
                <w:color w:val="000000" w:themeColor="text1"/>
                <w:kern w:val="0"/>
                <w:sz w:val="22"/>
              </w:rPr>
              <w:br w:type="textWrapping"/>
            </w:r>
            <w:r>
              <w:rPr>
                <w:rFonts w:hint="eastAsia" w:ascii="Times New Roman" w:hAnsi="Times New Roman" w:eastAsia="宋体" w:cs="宋体"/>
                <w:color w:val="000000" w:themeColor="text1"/>
                <w:kern w:val="0"/>
                <w:sz w:val="22"/>
              </w:rPr>
              <w:t>财务转型探讨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中铁五局集团成都工程有限责任公司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李龙江</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SD集团共享服务中心建设实践探索</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中冶赛迪集团有限公司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姚　兰、杨　宇</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财务共享背景下建筑企业税务风险管理的研究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王倍妍</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基于融资可行性视角的大型建筑企业参与城市更新类项目实践探讨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中国葛洲坝股份有限公司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周义新、李　斌、俞　哲</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结合核电专家二村项目浅析房地产项目实施全面预算管理的方法</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中国核工业华兴建设有限公司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张一苇</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税务管理视角下建筑施工企业税收筹划分析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贵州贵安建设集团有限公司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田文颖</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建筑施工企业财务成本控制创新管理分析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中化学交通建设集团有限公司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孟　楠</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Style w:val="26"/>
                <w:rFonts w:hint="default" w:ascii="Times New Roman" w:hAnsi="Times New Roman"/>
                <w:color w:val="000000" w:themeColor="text1"/>
              </w:rPr>
              <w:t>“双碳”愿景下施工企业债务风险</w:t>
            </w:r>
            <w:r>
              <w:rPr>
                <w:rStyle w:val="24"/>
                <w:rFonts w:ascii="Times New Roman" w:hAnsi="Times New Roman"/>
                <w:color w:val="000000" w:themeColor="text1"/>
              </w:rPr>
              <w:t>防控</w:t>
            </w:r>
            <w:r>
              <w:rPr>
                <w:rStyle w:val="26"/>
                <w:rFonts w:hint="default" w:ascii="Times New Roman" w:hAnsi="Times New Roman"/>
                <w:color w:val="000000" w:themeColor="text1"/>
              </w:rPr>
              <w:t>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中铁九局集团第四工程有限公司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刘雨竹</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基于财务一体化视角的WJ建筑企业资金集中管理问题研究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中国建筑第五工程局有限公司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杨　益、张佳伟、任慧敏</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企业集团财务公司票据交易策略</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中铁财务有限责任公司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吴　昊、任通高、郭欣然</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国际施工项目财务区域化管理探讨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中国水利水电第七工程局有限公司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郑万江</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财务数智化背景下财务人员工作转型思考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中铁十四局集团城市发展有限公司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唐萍萍、柳德振</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关于“双支柱”方案对建筑企业集团影响及应当的思考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中国能源建设集团投资有限公司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郭文博</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国际项目税务风险管理提升</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中国葛洲坝集团第三工程有限公司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张玉峰、陈　航</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浅谈我国企业财务风险成因及防范措施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王岳颖</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对上市商砼企业税收陷阱的简要分析—基于对增值税纳税义务发生时间相关规定的解读</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云南建投绿色高性能混凝土股份有限公司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龙加将</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对外承包工程出口退税办法选择分析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中铁国际集团有限公司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李凌成</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供热企业税务筹划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中国核工业华兴建设有限公司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黄　晖</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Style w:val="26"/>
                <w:rFonts w:hint="default" w:ascii="Times New Roman" w:hAnsi="Times New Roman"/>
                <w:color w:val="000000" w:themeColor="text1"/>
              </w:rPr>
              <w:t>轨道交通项目</w:t>
            </w:r>
            <w:r>
              <w:rPr>
                <w:rStyle w:val="33"/>
                <w:rFonts w:eastAsia="宋体"/>
                <w:color w:val="000000" w:themeColor="text1"/>
                <w:sz w:val="22"/>
                <w:szCs w:val="22"/>
              </w:rPr>
              <w:t>PPP</w:t>
            </w:r>
            <w:r>
              <w:rPr>
                <w:rStyle w:val="26"/>
                <w:rFonts w:hint="default" w:ascii="Times New Roman" w:hAnsi="Times New Roman"/>
                <w:color w:val="000000" w:themeColor="text1"/>
              </w:rPr>
              <w:t>投融资模式可行性缺口补助测算方法研究与应用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中铁第四勘察设计院集团有限公司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王　波</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中国货币扩张对建筑业劳动收入份额的影响—基于资本深化渠道的分析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中建三局集团华南有限公司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代德政</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建筑施工项目全周期现金流预算管理优化研究—以某项目为例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中国建筑第七工程局有限公司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张云霄</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建筑施工企业项目财务风险管理研究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中铁十七局集团第二工程有限公司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刘林峰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关于房建类工程公司签收或签发商业承兑汇票的风险及措施研究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中铁二十局集团第六工程有限公司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于铠华</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建筑企业应收账款融资比选分析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中铁建昆仑路桥建设有限公司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黄　亮</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建筑施工企业增值税施工全周期管控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中国建筑第五工程局有限公司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苏惜曼</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房建项目如何实现资金自平衡</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中铁五局集团建筑工程有限责任公司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吕紫桦</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浅析建筑企业在业财税智能一体化下的转型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中国建筑第七工程局有限公司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郑君楠</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印尼雅万高铁项目货物贸易业务探讨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中国水利水电第七工程局有限公司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谢虎城</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解决建筑施工企业应付账款的五种方式分析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李伟杰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国有施工企业“两金”管理的探究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中铁建大桥工程局集团第一工程有限公司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　闯</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建筑企业业财税一体化面临的问题与对策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中铁城建集团第一工程有限公司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史亮亮、郝昕晖</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建筑企业区域财务集中管理探索与实践</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姜小海、梅　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基于价值链理论的核电施工企业成本管控探析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中国核工业第五建设有限公司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姜园园</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中央建筑施工企业财务共享模式下应收账款管理应用探析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中国水利水电第八工程局有限公司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唐　杨</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价值链理论下建筑企业成本管理优化策略研究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中核城市建设发展有限公司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谭　艳</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供应链金融的风险管理—从商业银行角度来看供应链金融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中建八局第四建设有限公司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邓舒文</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建筑企业经济成本管理中的问题及加强措施分析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中化二建集团有限公司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张文斌</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PPP模式投资项目财务风险分析与应对策略</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中电建路桥集团霞浦建设发展有限公司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许丽霞</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数字化时代建筑企业集团财务管控研究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黑龙江科技大学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隋玉明、金梨平、王　硕</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我国企业管理会计应用的问题及对策探究—基于2018年中国管理会计现状调查数据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中建新城建设工程有限公司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查志永</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“F+EPC”模式下国有建筑企业工程项目风险管理案例研究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中铁二十局集团第三工程有限公司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　健、周媛媛、马媛媛</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建筑企业供应链金融的应用基于“e信通”运用的思考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郑敏婷</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浅析建筑企业财税管理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中铁十七局集团第二工程有限公司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　娇、李　瑞</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甘肃省实施减税降费的相关思考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中建新疆建工土木工程有限公司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张晨曦</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浅析建筑行业涉税税务风险及应对措施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中化二建集团有限公司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院晓鹏、武　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280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代理原始权益人模式供应链资产证券化分析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中电建商业保理有限公司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孙　磊</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浅析PPP项目运营期潜在的主要风险点及应对措施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韩　英</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国有企业投资并购财务风险的研究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中铁一局集团有限公司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俞淑琼</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资产证券化助力电力建设绿色转型浅析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中国电建集团贵州电力设计研究院有限公司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　磊、吴升进</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企业现金流管理的内部控制有效性分析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中铁建设集团有限公司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常　猛、谢　欣、张少甫</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企业财务共享中心质检工作探讨与分析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中铁十五局集团有限公司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关会好、李丽珍</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企业财务风险成因及其防范—以A公司为例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中建新疆建工集团第一建设工程有限公司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陈新振</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浅析建筑施工企业运作PPP项目的税务筹划及其风险防范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韩　英</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浅谈在俄罗斯企业财务管理的心得</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李宏伟</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国有 BOT 项目股权转让的思路与对 策—以 R 公司高速公路股权转让项</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朱伟泉</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建筑企业社会责任履行情况与财务绩效的关系</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中铁城建集团第一工程有限公司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赵志明</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建筑施工行业农民工工资总包代发的可行性及必要性分析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中国建筑第八工程局有限公司南方分公司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杨成龙</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建筑施工企业工程项目成本管理路径探析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中国电建集团贵州电力设计研究院有限公司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　妍</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浅析建筑企业业财融合存在问题及解决措施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杨　玥</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从英美法系角度解析公司巴基斯坦区域税务案件风险成因及应对措施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中国水利水电第七工程局有限公司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侯景斌</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基于网络经济时代下财务会计管理研究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孙瑞阳</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RSI指标在保险股交易中的可行性分析研究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邓正亮</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建筑施工企业现金流管理浅析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宫　翠</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建筑施工企业业财融合问题的探讨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中国电建市政建设集团有限公司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董　强</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施工企业融资决策分析研究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中铁城建有限公司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袁晋峰、张　杰、刘晓卓</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减税政策可以提升建筑业的资产收益率增吗？—基于面板分位数与门槛模型的双重检验</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中国十七冶集团有限公司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杨金鹏、赵广玉、常　青</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铁四院司库体系建设研究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中铁第四勘察设计院集团有限公司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牛晨耕</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浅议中国建筑财务一体化系统下一般计税项目税务管理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中建三局集团（深圳）有限公司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裴松峰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万科公司财务战略管理研究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中铁建设集团有限公司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高　君</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民营企业融资管理问题及优化策略—以安得智联科技股份有限公司为例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中国建筑土木建设有限公司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李庆丰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建筑企业应收账款管理存在的问题及对策研究—以JY公司为例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中电建生态环境集团有限公司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任　松</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浅谈建筑施工企业财务共享模式下风险预警管控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中铁十五局集团有限公司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孙转平、李砚宁</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运用大数据优化建筑企业成本管理研究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中国十七冶集团有限公司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水天一</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数字经济时代建筑企业财务转型新趋势</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中电建生态环境集团有限公司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刘秉鑫</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建筑企业财税风险分析及防范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中铁十七局集团第二工程有限公司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漆志鹏</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国有建筑企业在PPP项目中的财务风险及对策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中铁建设集团有限公司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伊昱潼</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关于非生产性费用控制与企业价值链的一些思考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中铁十一局集团第一工程有限公司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罗永涛、王　宇</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基于资产负债表视角下施工企业投融资决策分析研究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中铁城建有限公司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袁晋峰、张　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建筑企业目标成本管理应用研究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中国水利水电第八工程局有限公司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程　罕</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房地产企业财务战略研究—以保利地产为例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中建铁投轨道交通建设有限公司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李　鑫</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基于财务共享模式搭建数据分析应用平台的研究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中国水利水电第八工程局有限公司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丰广明</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基于配比原则下施工企业财税处理的思考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中铁城建有限公司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张　杰</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建筑施工企业税务风险识别、评价与防范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中铁十一局集团第一工程有限公司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宋伟星</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浅析建筑行业的增值税成本</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中建不二幕墙装饰有限公司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陈晓铎</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勘察设计企业财务风险分析及财务管理研究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中铁第四勘察设计院集团有限公司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赵嘉颖</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新时期江苏建筑企业财务风险防范研究—以南通某建为例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启东建筑集团有限公司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毛依婷、董　尧、丁佳楠</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试论财务共享视角下大型建筑企业的财务转型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中电建建筑集团有限公司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刘子涵</w:t>
            </w:r>
          </w:p>
        </w:tc>
      </w:tr>
      <w:tr>
        <w:tblPrEx>
          <w:tblCellMar>
            <w:top w:w="0" w:type="dxa"/>
            <w:left w:w="108" w:type="dxa"/>
            <w:bottom w:w="0" w:type="dxa"/>
            <w:right w:w="108" w:type="dxa"/>
          </w:tblCellMar>
        </w:tblPrEx>
        <w:trPr>
          <w:cantSplit/>
          <w:trHeight w:val="5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施工企业税务风险实证研究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kern w:val="0"/>
                <w:sz w:val="22"/>
              </w:rPr>
            </w:pPr>
            <w:r>
              <w:rPr>
                <w:rFonts w:hint="eastAsia" w:ascii="Times New Roman" w:hAnsi="Times New Roman" w:eastAsia="宋体" w:cs="宋体"/>
                <w:color w:val="000000" w:themeColor="text1"/>
                <w:kern w:val="0"/>
                <w:sz w:val="22"/>
              </w:rPr>
              <w:t>任艳娇、李子玉、赵永正</w:t>
            </w:r>
          </w:p>
        </w:tc>
      </w:tr>
    </w:tbl>
    <w:p>
      <w:pPr>
        <w:rPr>
          <w:rFonts w:ascii="Times New Roman" w:hAnsi="Times New Roman" w:eastAsia="黑体" w:cs="黑体"/>
          <w:color w:val="000000" w:themeColor="text1"/>
          <w:sz w:val="30"/>
          <w:szCs w:val="30"/>
        </w:rPr>
      </w:pPr>
    </w:p>
    <w:p>
      <w:pPr>
        <w:widowControl/>
        <w:jc w:val="left"/>
        <w:rPr>
          <w:rFonts w:ascii="Times New Roman" w:hAnsi="Times New Roman" w:eastAsia="黑体" w:cs="黑体"/>
          <w:color w:val="000000" w:themeColor="text1"/>
          <w:sz w:val="30"/>
          <w:szCs w:val="30"/>
        </w:rPr>
      </w:pPr>
      <w:r>
        <w:rPr>
          <w:rFonts w:ascii="Times New Roman" w:hAnsi="Times New Roman" w:eastAsia="黑体" w:cs="黑体"/>
          <w:color w:val="000000" w:themeColor="text1"/>
          <w:sz w:val="30"/>
          <w:szCs w:val="30"/>
        </w:rPr>
        <w:br w:type="page"/>
      </w:r>
    </w:p>
    <w:p>
      <w:pPr>
        <w:rPr>
          <w:rFonts w:ascii="Times New Roman" w:hAnsi="Times New Roman" w:eastAsia="黑体" w:cs="黑体"/>
          <w:color w:val="000000" w:themeColor="text1"/>
          <w:sz w:val="30"/>
          <w:szCs w:val="30"/>
        </w:rPr>
      </w:pPr>
      <w:r>
        <w:rPr>
          <w:rFonts w:hint="eastAsia" w:ascii="Times New Roman" w:hAnsi="Times New Roman" w:eastAsia="黑体" w:cs="黑体"/>
          <w:color w:val="000000" w:themeColor="text1"/>
          <w:sz w:val="30"/>
          <w:szCs w:val="30"/>
        </w:rPr>
        <w:t>四、三等奖论文名单</w:t>
      </w:r>
      <w:r>
        <w:rPr>
          <w:rFonts w:hint="eastAsia" w:ascii="Times New Roman" w:hAnsi="Times New Roman" w:eastAsia="仿宋_GB2312" w:cs="仿宋_GB2312"/>
          <w:color w:val="000000" w:themeColor="text1"/>
          <w:sz w:val="30"/>
          <w:szCs w:val="30"/>
        </w:rPr>
        <w:t>（469篇，排名不分先后）</w:t>
      </w:r>
    </w:p>
    <w:tbl>
      <w:tblPr>
        <w:tblStyle w:val="6"/>
        <w:tblW w:w="9241" w:type="dxa"/>
        <w:jc w:val="center"/>
        <w:tblLayout w:type="fixed"/>
        <w:tblCellMar>
          <w:top w:w="0" w:type="dxa"/>
          <w:left w:w="108" w:type="dxa"/>
          <w:bottom w:w="0" w:type="dxa"/>
          <w:right w:w="108" w:type="dxa"/>
        </w:tblCellMar>
      </w:tblPr>
      <w:tblGrid>
        <w:gridCol w:w="680"/>
        <w:gridCol w:w="3402"/>
        <w:gridCol w:w="3288"/>
        <w:gridCol w:w="1871"/>
      </w:tblGrid>
      <w:tr>
        <w:tblPrEx>
          <w:tblCellMar>
            <w:top w:w="0" w:type="dxa"/>
            <w:left w:w="108" w:type="dxa"/>
            <w:bottom w:w="0" w:type="dxa"/>
            <w:right w:w="108" w:type="dxa"/>
          </w:tblCellMar>
        </w:tblPrEx>
        <w:trPr>
          <w:trHeight w:val="510" w:hRule="atLeast"/>
          <w:tblHeader/>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kern w:val="0"/>
                <w:sz w:val="22"/>
              </w:rPr>
            </w:pPr>
            <w:r>
              <w:rPr>
                <w:rFonts w:hint="eastAsia" w:ascii="Times New Roman" w:hAnsi="Times New Roman" w:eastAsia="宋体" w:cs="宋体"/>
                <w:b/>
                <w:bCs/>
                <w:color w:val="000000" w:themeColor="text1"/>
                <w:kern w:val="0"/>
                <w:sz w:val="22"/>
              </w:rPr>
              <w:t>序号</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color w:val="000000" w:themeColor="text1"/>
                <w:kern w:val="0"/>
                <w:sz w:val="22"/>
              </w:rPr>
            </w:pPr>
            <w:r>
              <w:rPr>
                <w:rFonts w:hint="eastAsia" w:ascii="Times New Roman" w:hAnsi="Times New Roman" w:eastAsia="宋体" w:cs="宋体"/>
                <w:b/>
                <w:bCs/>
                <w:color w:val="000000" w:themeColor="text1"/>
                <w:kern w:val="0"/>
                <w:sz w:val="22"/>
              </w:rPr>
              <w:t>论文名称</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color w:val="000000" w:themeColor="text1"/>
                <w:kern w:val="0"/>
                <w:sz w:val="22"/>
              </w:rPr>
            </w:pPr>
            <w:r>
              <w:rPr>
                <w:rFonts w:hint="eastAsia" w:ascii="Times New Roman" w:hAnsi="Times New Roman" w:eastAsia="宋体" w:cs="宋体"/>
                <w:b/>
                <w:bCs/>
                <w:color w:val="000000" w:themeColor="text1"/>
                <w:kern w:val="0"/>
                <w:sz w:val="22"/>
              </w:rPr>
              <w:t>工作单位</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color w:val="000000" w:themeColor="text1"/>
                <w:kern w:val="0"/>
                <w:sz w:val="22"/>
              </w:rPr>
            </w:pPr>
            <w:r>
              <w:rPr>
                <w:rFonts w:hint="eastAsia" w:ascii="Times New Roman" w:hAnsi="Times New Roman" w:eastAsia="宋体" w:cs="宋体"/>
                <w:b/>
                <w:bCs/>
                <w:color w:val="000000" w:themeColor="text1"/>
                <w:kern w:val="0"/>
                <w:sz w:val="22"/>
              </w:rPr>
              <w:t>作者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疫情常态化对中小型建筑企业财务管理影响的分析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钊</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新收入准则的变化及其对建筑企业的影响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中建不二幕墙装饰有限公司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胡　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浅谈建筑施工企业防范化解重大财务风险</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山西建设投资集团有限公司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周雅琴</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强化资金管理　助创高质发展</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中国建筑第五工程局有限公司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卢银爽</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建筑行业成本会计向业务财务转型的浅析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中电建建筑集团有限公司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罗　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公司内部控制及优化建设理论路径研究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中国十七冶集团有限公司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牛振兴</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对工程类公司建立财务共享服务中心的探索</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中国电力工程顾问集团西北电力设计院有限公司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阮海博</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浅析建筑企业税务管理问题—以X钢结构工程公司为例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中建八局新型建造工程有限公司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薛　坤</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个人所得税流失的成因及对策分析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刘亚维</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浅析中国企业对外承包工程中保函业务的相关问题</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中国化学工程第七建设有限公司中东公司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高怀宇</w:t>
            </w:r>
          </w:p>
        </w:tc>
      </w:tr>
      <w:tr>
        <w:tblPrEx>
          <w:tblCellMar>
            <w:top w:w="0" w:type="dxa"/>
            <w:left w:w="108" w:type="dxa"/>
            <w:bottom w:w="0" w:type="dxa"/>
            <w:right w:w="108"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冬奥会张家口赛区建设中混合融资模式的探索</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中铁建工集团有限公司北京分公司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刘鑫洋</w:t>
            </w:r>
          </w:p>
        </w:tc>
      </w:tr>
      <w:tr>
        <w:tblPrEx>
          <w:tblCellMar>
            <w:top w:w="0" w:type="dxa"/>
            <w:left w:w="108" w:type="dxa"/>
            <w:bottom w:w="0" w:type="dxa"/>
            <w:right w:w="108"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基于中央企业资金损失的根源与对策探究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中铁一局集团有限公司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张鹏仲</w:t>
            </w:r>
          </w:p>
        </w:tc>
      </w:tr>
      <w:tr>
        <w:tblPrEx>
          <w:tblCellMar>
            <w:top w:w="0" w:type="dxa"/>
            <w:left w:w="108" w:type="dxa"/>
            <w:bottom w:w="0" w:type="dxa"/>
            <w:right w:w="108"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新时代下我国建筑企业财税存在的风险及对策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中铁建设集团有限公司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李澳斐、郭运华、谢　欣</w:t>
            </w:r>
          </w:p>
        </w:tc>
      </w:tr>
      <w:tr>
        <w:tblPrEx>
          <w:tblCellMar>
            <w:top w:w="0" w:type="dxa"/>
            <w:left w:w="108" w:type="dxa"/>
            <w:bottom w:w="0" w:type="dxa"/>
            <w:right w:w="108"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建筑企业项目税务筹划的必要性及对策分析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中铁十六局集团第四工程有限公司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周正明</w:t>
            </w:r>
          </w:p>
        </w:tc>
      </w:tr>
      <w:tr>
        <w:tblPrEx>
          <w:tblCellMar>
            <w:top w:w="0" w:type="dxa"/>
            <w:left w:w="108" w:type="dxa"/>
            <w:bottom w:w="0" w:type="dxa"/>
            <w:right w:w="108"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新形势下境外工程承包企业出口退税操作要点及风险防范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中铁建工集团有限公司国际事业部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罗旭峰</w:t>
            </w:r>
          </w:p>
        </w:tc>
      </w:tr>
      <w:tr>
        <w:tblPrEx>
          <w:tblCellMar>
            <w:top w:w="0" w:type="dxa"/>
            <w:left w:w="108" w:type="dxa"/>
            <w:bottom w:w="0" w:type="dxa"/>
            <w:right w:w="108"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战略导向下的集团公司全面预算管理—以建筑施工企业为例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山西建设投资集团有限公司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郝言慧</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自由贸易区对劳动力结构优化的影响研究—海南自贸港建设背景下对建筑企业发展的分析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　诚、寻宝萱</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工程企业机关费用控制问题及对策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通号（长沙）轨道交通控制技术有限公司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戴　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建筑企业税务风险防范策略分析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中国十七冶集团有限公司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王森峰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建筑企业财务全面预算管理初探—以S公司为例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中建三局集团北京有限公司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吕乃璇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论中小建筑企业财务管理与成本控制的改善</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中国化学工程第十三建设有限公司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　泽</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供应链金融在建筑施工企业中的应用研究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中国核工业第二二建设有限公司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王春辉</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基于业财融合视角下企业预算管理优化途径研究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中国水利水电第八工程局有限公司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杨永琪</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数字化背景下建筑施工企业财务管理优化研究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山东滨建欧适能新能源技术有限公司、黑龙江齐齐哈尔地质勘查院、义乌市建设投资集团有限公司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于　洋、唐丽艳、汪　玲</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所得税会计准则研究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中建新疆建工土木工程有限公司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洁</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建筑施工企业预算管理模式下固定资产集中管控探析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中国核工业第二二建设有限公司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　青</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关于建筑施工企业业财一体化对企业税务作用的探究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中建三局城建有限公司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吕　燕</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境外工程总包项目重点环节财务管控要点研究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中国天辰工程有限公司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邹忠旻</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论施工企业应收账款内部控制存在的问题及解决措施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通号（长沙）轨道交通控制技术有限公司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段东东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房地产上市企业财务风险预警分析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石家庄中海房地产开发有限公司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卢　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财务共享管理模式下国有建筑企业财务数字化转型探究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中铁十六局集团路桥工程有限公司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赵亚丹</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建筑施工企业业财一体化的探讨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乔　羽</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关于降低资产负债率的几点思考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中国电力工程顾问集团华北电力设计院有限公司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　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国有建筑企业项目管理费预算研究—以中铁A局XX项目为例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中铁十一局集团第一工程有限公司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赵文杰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企业财务共享服务中心构建研究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中国电建市政建设集团有限公司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刘小满</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税务筹划贯穿于工程项目始末</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中铁武汉电气化局集团有限公司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汪嘉琪</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以万科地产集团为例浅析新收入准则对房地产行业的影响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上海宝冶集团有限公司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崔宇飞、张小军、于梦双</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论建筑企业税务筹划方向—以昌景黄项目为例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中建三局城建有限公司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李俊利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建筑企业财务管理中的税务筹划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山西建筑工程集团有限公司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张晶晶</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业财融合下建筑施工企业“两金”压降管理长效管控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中国水利水电第八工程局有限公司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张静瑜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互联网背景下注册会计师审计风险研究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中铁十六局集团北京轨道交通工程建设有限公司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董弘扬</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关于推进建筑企业业财融合机制建设的探讨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许艳芳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应收账款管理问题研究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中铁建设集团有限公司华中分公司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武政立、郭运华、张建勇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 建筑施工企业资金管理存在的问题及对策探讨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中国电建市政建设集团有限公司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刘重恩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建筑施工企业的财务风险</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中铁二十一局集团国际工程有限公司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全诗记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数字经济视角下企业会计发展对策研究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中国电力工程顾问集团华北电力设计院有限公司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周雅男</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企业财务共享中心建设的若干思考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彭守志、尹海霆</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新税制背景下新能源企业税务筹划策略</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山东滨建欧适能新能源技术有限公司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于　洋</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建筑企业财务风险的防范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中建新疆建工集团第一建设工程有限公司南疆经理部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赵文琴</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农民工工资有效发放措施的分析与研究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中铁建设集团有限公司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王永亮、张程、张思豫</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建筑行业税务筹划风险分析及筹划策略应用建议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中建七局第二建筑有限公司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张子强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新金融工具准则对应收商业汇票会计处理的影响分析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中冶建筑研究总院有限公司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　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PPP项目中社会资本方主动退出机制探究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中国水利水电第八工程局有限公司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田昕宇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境内EPC项目财务风险及应对措施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中铁十七局集团第二工程有限公司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黄和浩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企业股权结构对内部控制有效性的影响研究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曾　歆</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关于建筑企业税务管理数字化转型的研究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中建八局发展建设有限公司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涵</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业财融合下财务管理工作的思考分析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中铁建工集团有限公司上海分公司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张国策</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国有施工企业资金短缺与两金压降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中铁武汉电气化局集团上海电气有限公司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吴　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建筑施工企业财税风险及有效防范措施分析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中铁十六局集团第四工程有限公司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杜　坚</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浅析新时代建筑业财务管理转型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周与陶</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浅谈建筑企业全面预算管理中的问题和应对策略</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中国铁建大桥工程局集团有限公司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姝、党安然、张欣然</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业财融合背景下财务转型探讨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中国五冶集团有限公司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周嘉华</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新收入准则下PPP项目相关税务问题探讨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北京中电建博天漷牛水环境治理有限公司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王文辉、张立强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浅谈施工企业发票管理难点及对策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中铁城建有限公司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杰、王　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建筑行业小微供应商普惠金融放款研究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中建八局发展建设有限公司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张善东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浅谈财务报表的分析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中铁十七局集团第二工程有限公司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冯建强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PPP项目核算模型及准则原理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中建三局集团（深圳）有限公司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熊　磊</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对建筑企业财务数字化建设的探讨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建筑企业分包工程财税问题探究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中建八局第四建设有限公司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　满</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PPP项目投融资管理与风险防范浅析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中电建生态环境集团有限公司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蔡玲玲</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后疫情时代财务共享中心的应用与研究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中国化学工程第十三建设有限公司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赵　一</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浅谈建筑企业税务信息化建设中的问题及优化建议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中铁十一局集团第一工程有限公司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朱　玉</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企业增值税纳税筹划问题及对策研究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中铁武汉电气化局集团上海电气有限公司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徐　俏</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论大型建筑施工企业建设共享中心的特点</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中国五冶集团有限公司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吴　瑾</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国有施工企业财务风险管理体系建设研究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中国核工业二三建设有限公司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王骥华</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业财融合视角下建筑施工企业财务管理研究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翟丽娟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施工企业财务监督存在问题及解决对策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中铁武汉电气化局机电分公司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李歌颖</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财税改革下的企业税务风险管理分析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奚凯艳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企业高质量发展新要求对财务智能化转型的影响研究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中国铁路通信信号上海工程局集团有限公司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卢书力</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浅谈中小型企业财务风险管理及措施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中建新疆建工集团第一建设工程有限公司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刘佳欣</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设计企业总承包项目财务决算改进思考—以M设计企业为例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中国能源建设集团江苏省电力设计院有限公司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鲍　彤</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浅析建筑业跨区域经营税收规划重要性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中国化学工程第十三建设有限公司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边　迈</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管理会计在建筑企业财务管理中的运用之研究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山西二建集团有限公司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杜瑞霞</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浅谈项目公司财务管理的价值和意义—以LZ项目公司为假设</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兰州正基管廊项目管理有限公司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宾</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建筑施工企业财税管理现状及解决措施分析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上海宝冶集团有限公司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赵　纪</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电子商业承兑汇票业务前景浅析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易肖尧</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数字化跨境工程项目财税风险预警模型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中国能源建设集团江苏省电力设计院有限公司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苏云梦</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建筑企业跨地区经营中的税务管理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中铁武汉电气化局机电分公司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刘雪云</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贯彻新发展理念 推动财务转型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中建八局浙江建设有限公司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周俊杰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基于财务一体化对建筑施工企业的税务风险管理探讨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中建五局第三建设有限公司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胡新倩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新收入准则下EPC项目核算难点及税务筹划研究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上海宝冶集团有限公司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宋　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施工企业平台类境外机构财务管理研究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中铁大桥局集团有限公司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罗乾刚</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业财一体化的财务共享模型,对建筑公司成本有效控制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田学森</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基于建筑施工项目财务成本管理及对策探究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中铁十六局集团第一工程有限公司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王新辉</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新收入准则对施工企业会计核算与财务管理的影响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中建铁路投资建设集团发展公司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军</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疫情背景下财税扶持政策对建筑业中小企业发展的作用力研究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任志聪</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浅谈财务信息一体化集成平台的搭建意义与困境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中铁第四勘察设计院集团有限公司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许一佳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建筑工程施工项目融资模式探讨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中建三局集团北京有限公司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戚　威</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国有建筑企业财务管理风险及防范对策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中铁十八局集团市政工程有限公司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郭雪松、简路鹏、刘思洋</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新能源项目投融资管理策略与风险防范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中国水利水电第六工程局有限公司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梁译丹</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新形势下财务会计向管理会计转型的路径思考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中铁十六局集团第三工程有限公司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夏　麒</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探讨施工企业税务筹划的问题及解决措施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中国十七冶集团有限公司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　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新时期大型中央建筑企业财务内部控制关键点探析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中铁建大桥工程局集团第五工程有限公司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　雯</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建筑施工企业业财融合管控机制的构建探讨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中铁十七局集团第二工程有限公司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梁慧婕</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关于工程建设行业供应链金融的应用探索</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中电建路桥集团西北基础设施投资有限公司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张宏玮</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建筑施工企业应收账款管理现状及对策思考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山西四建集团有限公司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　燕</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企业多元化战略的财务策略研究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中国核工业二三建设有限公司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武丽花</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战略管理会计助推施工企业财务转型探讨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中铁二十一局集团有限公司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段丽平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建筑企业财务管理存在的问题及对策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中铁武汉电气化局机电分公司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秦　昊</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基于委托代理理论的PPP项目契约治理、关系治理和项目绩效</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中国电建市政建设集团有限公司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凯</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基于EVA的A建筑公司业绩评价研究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中国建筑第八工程局有限公司西南分公司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汪子墨、杨　晶、刘海美</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浅谈C公司增值税税负率的过程管控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中冶建筑研究总院有限公司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　涛、田　莉、李连桥</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新税制背景下建筑企业税收筹划问题的研究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王小虎</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建筑工程项目增值税纳税筹划探析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中铁建设集团有限公司华中分公司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卢　媛、刘平龙、杜新成</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完工百分比法在建筑施工企业的应用与分析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山西四建集团有限公司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梁　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浅析房地产投资项目财务评价方法</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房广华、李　悦</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浅谈数字化金融工具</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建筑企业税务风险管理研究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中建八局第三建设有限公司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刘智勇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浅谈中国建筑引领行业数字化格局</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新疆建筑科学研究院（有限责任公司）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郭婷汝</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浅谈建筑企业成本控制的对策建议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中国化学工程第十四建设有限公司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黄煦东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浅析大数据背景下建筑行业财务管理信息化建设</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中国建筑第八工程局有限公司西南分公司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俞仲洁、田亚楠</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上市公司股权转让纳税筹划分析—以A公司为例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中建新疆建工集团第四建筑工程有限公司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于兴在</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浅析建筑企业增值税税收筹划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中建八局第四建设有限公司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吕文龙、邱文龙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建筑施工企业税务风险管理研究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中铁二十一局集团第三工程有限公司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君</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浅谈国有建筑施工企业绩效考核管理—以A集团企业为例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中国铁路通信信号上海工程局集团有限公司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贺恋茵</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基于AHP的企业融资风险分析与评价研究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中建新疆建工集团第一建设工程有限公司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曾子涵</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建筑施工企业降低资产负债率的路径分析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中国水利水电第六工程局有限公司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王海祺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建筑施工企业工程项目资金管理问题探析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中铁十六局集团第一工程有限公司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刘笑言</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新常态背景下国企资金管理优化问题研究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中铁二十局集团市政工程有限公司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剡昭昭</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基于新会计准则下建筑工程会计核算面临的问题与对策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潘小霞</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基于业财融合的施工项目成本管理研究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中建三局第一建设工程有限责任公司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涂　蔷</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建筑企业资金管理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文灿森</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基于新形势下境外工程应对外汇风险的对策分析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中建八局第一建设有限公司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何业翔</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建筑施工企业混合销售的涉税处理及税务筹划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王金帅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财务共享建设在企业中的应用研究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上海宝冶集团有限公司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石　谦、王　露、彭　辉</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租赁准则对施工企业的影响分析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中国铁路通信信号上海工程局集团有限公司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雷军昌</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浅析建筑施工企业从事投资类项目管控要点</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中国五冶集团有限公司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　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财务共享模式下财务人员能力的提升</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中国水利水电第六工程局有限公司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谢瑞雪</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PPP项目不同模式下的会计核算及企业所得税简析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中建七局投资有限公司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李远洋</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浅析房产税改革的发展趋势（以重庆为例）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中国建筑第八工程局有限公司西南分公司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吴　旭</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基于EVA模型的A公司企业价值评估研究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中铁十二局集团建筑安装工程有限公司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蔡小龙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pacing w:val="-4"/>
                <w:sz w:val="22"/>
              </w:rPr>
            </w:pPr>
            <w:r>
              <w:rPr>
                <w:rFonts w:hint="eastAsia" w:ascii="Times New Roman" w:hAnsi="Times New Roman" w:eastAsia="宋体" w:cs="宋体"/>
                <w:color w:val="000000" w:themeColor="text1"/>
                <w:spacing w:val="-4"/>
                <w:kern w:val="0"/>
                <w:sz w:val="22"/>
              </w:rPr>
              <w:t>浅析我国房地产企业企业所得税税收筹划空间及汇算清缴风险管理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关于投资项目合同转换时面临的增值税税务问题的一些总结和探讨—以巴中项目为例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中电建路桥集团西部投资发展有限公司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杨柳岸</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管理会计在建筑业的应用问题研究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中建三局第一建设工程有限责任公司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严子龙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境外保函风险防范浅谈</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中国能源建设集团天津电力建设有限公司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磊</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工程项目实现策划与财务管理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中国恩菲工程技术有限公司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浅谈国有施工企业资产质量评价体系的构建</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中铁建大桥工程局集团第四（南方）工程有限公司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李雨萌、黄浩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企业研发费用归集的探讨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中能建地热有限公司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刘宗宝</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浅析投资项目回购风险及应对</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中电建路桥集团有限公司重庆分公司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刘道青</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浅议建筑行业业财融合</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山西四建集团有限公司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岳宁花</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ERP系统企业应用的现状分析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中铁武汉电气化局集团第一工程有限公司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李天一</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浅谈建筑企业资金风险管理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宋静强、于龙腾</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施工企业线上保函业务探讨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宋萌萌</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施工企业财务人员信息化管理研究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中铁十八局集团第五工程有限公司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王新峰、张翠红、齐红海</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基于财务共享中心建设背景下施工企业财税人员的转型探究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　乐</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建筑施工企业财务人员委派制度及考核研究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中铁十七局集团第三工程有限公司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韩冬冬</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财务风险防范与控制研究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中冶宝钢技术服务有限公司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徐欣月</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浅析建筑施工企业资金管理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中铁十九局集团第六工程有限公司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顾丽利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建筑企业在新税制下面临的税务管理风险及措施的探究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中建五局第三建设有限公司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　虹</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建筑施工企业资金管理的重要性及风险防范对策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中国五冶集团有限公司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杜　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波黑工程项目财税管理风险探析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中建三局基础设施建设投资有限公司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外国建筑承包商在菲律宾合法经营相关税收风险与应对浅析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中建三局国际工程公司（海外事业部）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杨格轩、丁宇童、曾　涛</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浅析施工企业项目收尾阶段财务管理风险防范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中铁十七局集团第三工程有限公司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栗　豪</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施工企业“项目群”管理模式研究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李子玉、赵永正、任艳娇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数字技术下业财融合在建筑类企业的实现途径研究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中建八局第一建设有限公司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田保住</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基于业财一体化的建筑施工项目全生命周期现金流管理策略研究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超、陈显东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新收入准则对建筑房地产公司财务会计的影响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中国化学工程第十三建设有限公司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韩林涛</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财务共享模式下国有企业基层财务人员转型探索</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廖新玲</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管理会计在建筑施工企业中的运用研究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中铁武汉电气化局集团有限公司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丁武行</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建筑行业财务风险分析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建筑施工企业财务风险管理浅析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中建五局第三建设有限公司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杨浩天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建筑企业筹融资决策的研究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中国化学工程第十四建设有限公司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余俊龙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浅谈建筑业税务统筹管理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陈思颖</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基于“金税三期”大数据背景下建筑施工企业的税务风险管理探究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中铁二十局集团第四工程有限公司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巩　旭</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项目成本管理现状分析与改进</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中铁二十一局集团有限公司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郝敬豪</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建筑施工企业环境保护税有关问题的研究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中铁十七局集团第三工程有限公司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凌　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建筑企业工程项目成本管理问题研究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中铁十六局集团北京轨道交通工程建设有限公司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曾建伟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浅谈建筑施工项目资金影响因素</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宋萌萌</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新形势下可持续城市更新融资模式探索</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中建三局绿色产业投资有限公司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朱寒梅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建筑企业业财税一体化面临的问题分析与防范建议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张腊月</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施工企业建设工程合同财务风险管理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山西六建集团有限公司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杨美莲</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污水处理PPP项目增值税留抵退税实务探讨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中国电建集团中南勘测设计研究院有限公司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严思思、陈海红</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建筑施工企业财税风险分析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中铁二十一局集团第一工程有限公司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郭旭颖</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海外工程项目财务管理存在的问题分析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中国建筑土木建设有限公司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赵学一</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EPC总承包项目财务管理探析—以S工程技术公司为例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北京京诚凤凰工业炉工程技术有限公司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　欢</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浅析业财融合背景下建筑企业财务管理转型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中国建筑第八工程局有限公司西南分公司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周琴霞</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碳达峰、碳中和目标下建筑企业低碳会计发展研究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中铁十七局集团第四工程有限公司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　借、张　凯</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建筑施工企业关联交易与真实盈余管理的实证分析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中建五局第三建设有限公司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杰、牛文科、李子涵</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浅谈施工企业融资风险与防范措施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喻家乐</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建筑施工企业“两金”问题的探讨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中冶天工集团有限公司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佟　影</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基于建设项目流程管理的工程量清单计价探讨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深圳市建设工程造价管理站</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王敬军、钟文龙、许尔淑</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大数据背景下对我国个人所得税征管问题的探讨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中建八局第四建设有限公司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部德超、孙　欢</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混合所有制改革与企业业绩研究—基于中环股份案例研究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中国能源建设集团科技发展有限公司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王俊斐</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新收入准则对建筑工程会计核算的影响分析—以某施工企业为例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中铁十九局集团有限公司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曹振宇、白宏伟、王博伟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基于PPP模式工程项目融资风险管理研究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任燕纬 </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浅析建筑企业的税收筹划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中国建筑第七工程局有限公司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余冬梅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研发费用归集问题与对策探讨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中电建路桥集团有限公司重庆分公司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袁　源</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勘察设计企业工程总承包项目管理费用管控的探讨—基于M公司</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中国电建集团中南勘测设计研究院有限公司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刘法秋、陈海红</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建筑施工企业业财融合探究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中国化学工程第十四建设有限公司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张世新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企业财务审计风险及应对措施研究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中冶天工集团有限公司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晶</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成本费用预算管理在勘察设计企业实际应用分析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中铁第六勘察设计院集团有限公司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尹晓华</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新形势下建筑企业纳税筹划与风险管理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中建新疆建工集团第四建筑工程有限公司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张巧姣</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建筑施工企业财务数字化转型思考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中国水利水电第六工程局有限公司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高上育</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浅析业财一体化对建筑企业税务管理的意义</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中建铁路投资建设集团发展公司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王宇杰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PPP项目合同评审中的财务问题</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冯　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浅析建筑施工企业H公司财务管理中存在风险及应对研究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中国化学工程第十四建设有限公司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张世新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基于财务公司视角看建筑业供应链融资</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中建八局第四建设有限公司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孟凡君、黄　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目标成本法在施工企业中的实践</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何天元</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建筑施工企业内部融资预算管理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中铁北京工程局集团有限公司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林　萍</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建筑央企资金管理风险及防范对策研究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中铁二十一局集团有限公司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魏小东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ABO片区开发融资可行性方案探讨—以A区域W项目为例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中电建路桥集团东部投资有限公司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孟思雨</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营改增后企业建筑税务管理分析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北京京诚科林环保科技有限公司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周晓萌</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浅论EPC总承包项目中的财务活动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赛鼎工程有限公司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张晓玲</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建筑施工企业纳税筹划及合理避税建议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山西八建集团有限公司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杨贤明</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财务转型形势下财务人员胜任能力提升问题研究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中核二十五建设有限公司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涂洁涛、黄诗琪</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基于大数据的企业财务信息化建设研究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中建新疆建工集团第三建设工程有限公司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敏　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业财融合背景下KANO理论在施工企业财务职能优化中的应用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中建三局集团北京有限公司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徐志成</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浅析建筑施工企业“两金”管理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蔷</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财务共享模式下企业财务管理分析—以A公司为例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中国电建集团中南勘测设计研究院有限公司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欧阳思莉、宋北平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PPP项目税务筹划和应对建议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沈阳快速路建设投资有限公司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王海元</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基于混改的山西汾酒资本结构优化研究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中化二建集团有限公司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崔志青</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建筑企业增值税管理风险与防范措施探讨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中铁十七局集团财务共享服务中心</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许小娇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关于建设工程工程量清单计价实践的探讨—基于工程管理视角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深圳市建设工程造价管理站</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罗　菲、王敬军、谢亚旗</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建筑企业增值税税收筹划分析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赛鼎工程有限公司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邰俊辉</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浅谈建筑施工企业全面预算管理执行与管控措施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中冶交通建设集团有限公司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孙　焱</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新时期—中铁业财共享平台运用探讨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中铁北京工程局集团第二工程有限公司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周武根</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增值税税制下建筑企业财税风险管控分析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剧雨佳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财务共享中心上线后对企业财务体系的影响研究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中国电建集团中南勘测设计研究院有限公司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边利霞、宋北平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减税降费政策对建筑企业的影响研究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中建八局轨道交通建设有限公司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孙利利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基于财务共享背景的集团企业资金管理研究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中铁十七局集团财务共享服务中心</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瑞</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KPI管理在战略实现中的应用实例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上海荣大投资管理有限公司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师志平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境外项目上线财务共享服务平台可行性的分析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中铁十九局集团矿业投资有限公司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浅议财务共享中心模式下的财务稽核体系</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中冶京诚工程技术有限公司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常　亮、何必俊</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物资贸易企业财务预算管理研究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中铁物贸集团有限公司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硕</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建筑业企业项目成本管控研究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中化二建集团有限公司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古　森</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管理会计与财务会计的融合与探讨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中核二十五建设有限公司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肖小芳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浅析建筑财税的共享财务模式</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中铁十七局集团第四工程有限公司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王靖雯</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一种基于VBA技术的SAP便捷操作工具—以中建SAP系统为例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中建隧道建设有限公司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邓　恬</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基于财务共享中心模式下业财融合发展的思考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中国化学工程第十四建设有限公司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彭耀强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浅析管控成本为施工企业创造效益</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中铁建大桥工程局集团第五工程有限公司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张树宇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运用信息化手段提升企业的资金管控水平—以XX工程局实施资金信息化项目为例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武小萌</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建筑施工企业财务精细化管理的研究与分析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中国化学工程第六建设有限公司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　程</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浅析施工企业项目成本管理存在的问题及措施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中电建路桥集团东部投资有限公司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杨占春</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企业财务融合在管理会计转型中的应用价值分析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中冶京诚工程技术有限公司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张尚威</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浅谈建筑企业财务风险管控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张欣怡</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国有资本投资公司资金风险管理研究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中冶天工集团有限公司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田贵利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海外施工项目税务实践及风险分析—以Z公司菲律宾、柬埔寨项目为例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中建三局集团北京有限公司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姜　斌</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建筑施工企业应收账款管理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中铁十七局集团财务共享服务中心</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瑞</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浅析X公司应收账款管理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中化二建集团有限公司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郝丽华</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多元化背景下国资企业产权管理问题研究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中国水利水电第六工程局有限公司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薛井亮</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新发展理念下财务资金在基建企业的管理实践</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中建隧道建设有限公司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韩光远、周　全</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杜邦分析法在企业管理中的应用—以A建筑公司为例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中国铁路通信信号上海工程局集团有限公司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周子瑾</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建筑企业税务风险管理及对策研究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朱　红</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建筑项目内部控制流程优化研究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中铁十七局集团第四工程有限公司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　庚</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浅议PPP项目投资收益的评估方法</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中电建路桥集团常山沿江公路投资发展有限公司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刘梦婷、吴　峥</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"营改增"背景下建筑企业征税管理研究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中建八局轨道交通建设有限公司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郑　屹</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关于施工单位农民工工资管理的探讨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杨雅敬</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构建世界一流财务管理体系的研究与实践</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中建新疆建工集团第三建设工程有限公司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廖全斌</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完善研发费用管理尽享税收优惠政策红利</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中建新疆建工集团第四建筑工程有限公司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王美娟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建筑企业税负基本情况分析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丁鹏程</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园林定额在工程造价管理中的作用研究—以《深圳市园林建筑绿化工程消耗量定额（2017）》为例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深圳市建设工程造价管理站</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周燕飞、谢亚旗、张红标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浅谈施工企业财务队伍建设</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中铁建大桥工程局集团第五工程有限公司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夏继振、龚雪青</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全面预算管理与企业内部控制研究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中化二建集团有限公司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　乾</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对施工企业实施商业保险集中管理的利弊分析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中铁北京工程局集团有限公司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易　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建筑企业税务风险控制研究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中建八局第一建设有限公司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朱言浩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基于政府缺口补贴投资人+EPC项目模式的会计处理研究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中化学建设投资集团有限公司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徐红亮</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建筑业纳税筹划的研究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中建七局第四建筑有限公司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张恒睿</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财务BP如何为践行新发展理念赋能—以施工总承包企业为视角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苗敬源、高　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建筑施工企业税务风险及策略研究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宝业湖北建工集团有限公司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戢海艳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数字化支付手段变迁对资金结算的影响探讨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中冶天工集团有限公司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贺俊颖</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财务共享中心模式背景下国企财务核算体系建设</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中铁十六局集团财务共享服务中心</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陈纪光、韩　慧、王　鑫</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建筑施工项目推行责任成本管理的实施要点与分析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中国葛洲坝集团第二工程有限公司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邓鸿文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房地产开发企业税收风险管理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中铁置业集团有限公司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余　萌</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强化建筑企业财务管理信息化建设的探索与思考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中铁二十局集团第三工程有限公司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谢长虹、胡东亮、李雅歌</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浅谈如何充分发挥财务共享在建筑业的实际应用价值</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中电建路桥集团常山沿江公路投资发展有限公司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韦江涛</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浅谈目标成本管理在电力烟塔建筑工程中的运用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中能建西北城市建设有限公司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马　飞</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业财融合背景下建筑施工企业内控体系构建研究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中化二建集团有限公司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米　兰、赵　锋</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传统建筑施工企业投资PPP项目的融资管理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　烨</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基于财务共享视域下的企业财务转型探索</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中铁十六局集团第三工程有限公司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成　红</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新冠疫情背景下建筑施工企业资金管理问题研究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中国建筑第七工程局有限公司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董士清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浅谈建筑施工企业财务共享中心建设的问题及应对措施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中国水利水电第六工程局有限公司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　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建筑业增值税纳税筹划探究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中建三局集团有限公司华东公司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钟　凯、黄　仁</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适应经济高质量发展应如何优化税制结构</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中建新疆建工土木工程有限公司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王力堂</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建设项目投资估算的标准化编制探索</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深圳市建设工程造价管理站</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许尔淑、钟文龙、张红标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财务共享对施工企业财务管理工作的影响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中冶路桥建设有限公司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左喜凯</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北新路桥股份有限公司税务成本管理的问题及对策研究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中建中新建设工程有限公司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马慧玲</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营改增对建筑企业管理的影响及对策研究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中铁建锦鲤资产管理有限公司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申利霞</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建筑企业财税风险分析及防范建议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中建八局发展建设有限公司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胡忠伟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大数据背景下企业财务管理模式的创新</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中铁十六局集团第二工程有限公司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成　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PPP模式下建筑企业施工项目税务问题探讨重点探寻</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中冶路桥建设有限公司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王戈梁</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施工企业绩效考核存在的问题及策略研究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闫建忠</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安哥拉增值税实务研究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中铁二十局集团安哥拉国际有限责任公司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郭祝威、汪海新、郭入源</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EPC项目勘测设计企业联合体模式财务管理研究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中国电建集团中南勘测设计研究院有限公司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胡月昕</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高速公路PPP项目投资风险管理研究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中铁北京工程局集团第一工程有限公司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徐浩林</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基于中建·柒号院C区项目的研发费用管理探索</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中建七局第四建筑有限公司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郭子燏</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新时代加强国有企业全面预算管理的几点思考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中铁置业集团有限公司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曼</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浅谈提高企业会计信息质量的措施及作用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中冶天工集团有限公司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赵　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建筑企业税务筹划问题与应用分析—以中建八局新型建造工程有限公司为例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中建八局新型建造工程有限公司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陈子萱</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内控视角下高速公路企业财务风险问题探析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福建武邵高速公路发展有限公司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　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建筑施工企业工程项目成本管理存在问题浅析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中建中新建设工程有限公司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盛梦娇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“4判断”法谈财税政策—增值税留抵退税</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中核华辰建筑工程有限公司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舒晓星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建筑行业环境成本分析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中建新疆建工土木工程有限公司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杜晓娅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浅析房建项目成本控制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中铁十六局集团城市建设发展有限公司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张小乐</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建筑施工企业“两金”压降的重要性及措施研究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中建七局（上海）有限公司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廖　臻</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建设工程工程量清单计价实践探讨—基于合同价款管理视角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深圳市建设工程造价管理站</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罗　菲、王敬军、卢秋萍</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浅谈建筑施工企业如何做好统计管理工作</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薛永娟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关于财务决策、执行、监督“三权”分立研究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陈云丽</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建筑企业物资采购中的财务管理策略</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中铁十六局集团财务共享服务中心</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崔九红</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浅谈财务一体化对财务管理信息化的推动作用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中建中新建设工程有限公司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孙　怡</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建筑施工企业农民工工资问题浅析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中国化学工程第六建设有限公司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董永强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建筑企业税收筹划现状及其优化策略</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中冶天工集团有限公司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高　丽</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建筑施工企业财务风险防范与控制研究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北京京诚鼎宇管理系统有限公司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马知遥</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浅析建筑企业推进业财融合的意义与路径</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中铁建昆仑路桥建设有限公司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张雨薇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浅析高新技术企业研发费用加计扣除—以H工程设计企业为例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中国核工业华兴建设有限公司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　曦</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比亚迪股份有限公司财务风险评价与控制应用研究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中国化学工程第六建设有限公司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王良华</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在集团公司统推统建财务共享模式下探讨成员企业如何建设财务共享体系</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中国水利水电第三工程局有限公司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谢文学</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“业财融合”上线后财务功能转变的思考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中建新疆建工集团第四建筑工程有限公司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刘登成</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浅析绩效审计在建筑业预算管理中的应用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中电建路桥集团（义乌）建设发展有限公司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何雨露</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浅谈建筑行业“营改增”后税务风险管理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肖　芹</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财务一体化与建筑企业财务转型—以中建财务一体化平台为例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中建三局集团有限公司华东公司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毛建林</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绿色生态型企业融资创新及实践</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葛洲坝集团生态环保有限公司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夏思奇、蔡慧群</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关于物业服务公司绩效管理于管理会计实践探索</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山西志鼎经贸有限公司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张专莲</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建筑施工企业“税金预缴”及单位结算卡的管理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中建中新建设工程有限公司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马　军</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推动建筑施工企业业财融合工作的思考和建议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中能建西北城市建设有限公司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吴　云</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浅析建筑施工企业“两金”形成、压降的重要性和对策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徐小华</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施工企业大商务管理模式下的财务工作思考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中铁五局集团有限公司 </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黄　鹏</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建筑企业税务策划管理研究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中铁二十局集团电气化工程有限公司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韩欣洁、杨　晨</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关于财务共享服务中心的绩效管理及评估</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中冶赛迪集团有限公司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姚　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浅谈建筑施工企业现金流管理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周怡凡</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330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建筑施工企业总包项目增值税分析及筹划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中国葛洲坝集团路桥工程有限公司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王海鹏、谭文龙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331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财务共享服务中心对建筑企业财务管理的影响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中铁城建集团第一工程有限公司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赵　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332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XX公司财务风险分析与防范研究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刘岩林</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333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大数据时代业财融合在建筑业中的应用探究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中铁十六局集团第三工程有限公司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胡　侠</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334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基于增值税纳税筹划角度谈正向现金流举措</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中建八局第一建设有限公司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王友权</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335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财务舞弊的审计风险及应对研究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中铁建大桥工程局集团第六工程有限公司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贾永亮</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336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基于财务共享的企业财务与业务融合问题思考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中铁十七局集团财务共享服务中心</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薛　燕</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337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基于提升投入产出效率的房地产现金管理研究—以ZT公司为例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中铁置业集团有限公司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孙　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338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建筑施工企业财务管理新模式的探究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中化二建集团有限公司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夏生威</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339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本量利分析法在钢结构企业中的应用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中冶（上海）钢结构科技有限公司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积极稳妥实施债转股，深化企业改革促发展</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赵小平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341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建筑施工企业的挂靠问题研究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中国十七冶集团有限公司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冯　和</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342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建筑企业业财税一体化面临的问题与对策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中国建筑第五工程局有限公司总承包公司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罗　怡</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343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基于价值创造的全面预算管理创新研究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中铁建昆仑路桥建设有限公司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薛　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344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承兑汇票结算方式对施工企业的影响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中国铁建大桥工程局集团有限公司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张洪生、李天林、宁勃旭</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345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数字化转型背景下财务共享服务中心建设分析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中铁十七局集团财务共享服务中心</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薛　燕</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346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SQL语言在财务共享中应用探究—以某ERP为例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中国水利水电第十二工程局有限公司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李楚国</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347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财务治理与投资效率分析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中建新疆建工集团第四建筑工程有限公司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刘玲科</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348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投资性房地产公允价值计量对嘉凯城财务状况的影响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中铁十六局集团第四工程有限公司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黄愉雯</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349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高管薪酬差距对企业创新的影响研究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中铁十六局集团第四工程有限公司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解海涛、丁玉娟、冯　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350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财务共享中心在建筑企业的建立与研究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中国化学工程第七建设有限公司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　丽</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351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建筑施工企业财务管理的困境及应对措施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潘永伟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352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浅谈国际工程承包业务中出口收汇核销的方法</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于　丹、黄　欢</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353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关于建筑业工程项目税收筹划的建议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中国十七冶集团有限公司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　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354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建筑施工集团企业财务风险管理研究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中国铁建大桥工程局集团有限公司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李富平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355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施工企业区域化项目群财务管理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中铁五局集团有限公司 </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廖丽君</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356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浅谈业财融合下企业的全面预算管理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中化二建集团有限公司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张彤彤</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357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工程公司全面预算管理优化探析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中冶赛迪集团有限公司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358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建筑企业资金管理存在的问题和优化探讨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中建三局绿色产业投资有限公司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代保强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359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FC公司现金流量质量分析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王奇男</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360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大数据背景下建筑施工企业内部审计问题探究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中国水利水电第十一工程局有限公司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耿　昊</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361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论建筑施工企业财务资金管理风险及对策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中国十七冶集团有限公司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刘徐美</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362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浅谈建筑企业资金管控措施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郭兰兰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363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项目成本视域下建筑施工企业税务管理分析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王秋肖</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364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建筑企业业财融合问题研究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艾文凯</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365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建筑行业投资风险评估—以万科武侯区为例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中国建筑第五工程局有限公司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陈昌丽、刘昭莹、蔡才丁</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366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建筑施工企业税务管理中的涉税风险探讨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中国化学工程第七建设有限公司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邱悦怡、李静秋、夏　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367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浅析设定受益计划会计处理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中国铁建大桥工程局集团有限公司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唐利兵、任　行</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368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汇率对建造合同收入确认的影响分析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中国水利水电第七工程局有限公司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岳懋江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369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建筑施工企业财务风险管理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中铁十四局集团大盾构工程有限公司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汤紫阳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370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浅谈施工企业房建施工项目安全生产费用财务核算业务探讨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中铁十六局集团北京建功机械有限公司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李海杰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371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产融结合、以融助产—投融资综合服务方案助力经营</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中电建商业保理有限公司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　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372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建筑业企业会计数字化转型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中铁十四局集团第三工程有限公司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万吉朋、朱　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373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“产业基金+供应链金融”破解施工行业投融资项目困境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中电建商业保理有限公司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聂博雅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374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浅析建筑施工企业业财一体化建设</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石羽茜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375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应收账款管理研究—以建筑施工行业企业为例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中铁十六局集团第四工程有限公司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郭文杰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376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新城控股集团战略转型并购方案设计</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中建新疆建工土木工程有限公司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沈吴丽沙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377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浅析建筑企业加强资金管理措施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中冶瑞木新能源科技有限公司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任　姿</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378</w:t>
            </w:r>
          </w:p>
        </w:tc>
        <w:tc>
          <w:tcPr>
            <w:tcW w:w="3402" w:type="dxa"/>
            <w:tcBorders>
              <w:top w:val="nil"/>
              <w:left w:val="nil"/>
              <w:bottom w:val="nil"/>
              <w:right w:val="nil"/>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建筑公司A集团增值税纳税筹划研究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中建新疆建工集团第四建筑工程有限公司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朱悦悦</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379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浅谈施工项目税务筹划的运用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林</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380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提升混凝土制造业产业链现代化水平的税务管理研究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中建西部建设贵州有限公司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王瑾鹏</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381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疫情时代下建筑行业联合体（EPC）项目财税管控探析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邓丕东、李　诚、刘杰辉</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382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企业财务数字化建设—以永升集团为例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孟晓宁</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383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关于BOT项目高速公路运营期资金收支管理的探讨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中铁建昆仑路桥建设管理有限公司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姚　佩</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384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管理会计在建筑施工企业财务管理中的应用探讨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中铁城建集团第一工程有限公司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王誉德</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385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企业如何防范金税四期上线的财务风险</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中铁十六局集团第四工程有限公司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鹿　腾</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386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传统建筑行业数字化转型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赵淑鑫 </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387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建筑业企业全面预算管理的困境及对策探讨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中化学交通建设集团有限公司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宋林倬</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388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浅谈中国和塔吉克斯坦企业所得税异同—以建筑企业为例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丁荣华</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389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浅谈建筑施工企业中“财务共享中心”加强企业固定资产管理的几点建议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中国铁建大桥工程局集团有限公司 </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张海金</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390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建筑企业财税风险分析与控制策略</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中建新疆建工集团第四建筑工程有限公司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黄　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391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浅谈“营改增”背景下建筑施工企业税务筹划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中国建筑第八工程局有限公司南方分公司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章润林</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392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RPA在集团企业财务共享中心的应用策略探讨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张蕾蕾</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393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新时代下基建业务基于PPP投融资模式的研究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中铁建昆仑路桥建设有限公司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林子然</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394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关于建筑施工单位在接受商业承兑支付条件下风险识别与规避措施探讨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中铁五局集团建筑工程有限责任公司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冉　力</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395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浅析建筑施工企业税务筹划管理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中建八局发展建设有限公司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秦　邈</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396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浅析电力设计企业战略成本管理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中国电建集团贵州电力设计研究院有限公司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曾　萍</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397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责任会计在建筑企业费用中心的应用探析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中国水利水电第七工程局有限公司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　婧</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398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 建筑施工企业如何夯实研发费用加计扣除管理降税费</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中铁五局集团有限公司 </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沈世祥</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399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新收入准则助力建筑施工企业实现新发展的路径分析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程佳敏</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400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浅论中央建筑施工企业财务精细化管理的重要性及对策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中国化学工程第十六建设有限公司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401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浅析工程企业PPP项目的投资风险在财务测算中的体现</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中国安能集团华东投资开发有限公司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杰</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402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基于数智化发展趋势的建筑企业财务共享建设优化研究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中铁第四勘察设计院集团有限公司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吴则昊</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403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投资项目建设期利息计算方式的研究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中冶赛迪集团有限公司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邓余春</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404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“减税降费”政策研究与建筑施工企业税务管理浅谈</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中铁国际集团有限公司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刘语佳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405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新形势下施工企业内部审计在应对风险挑战中的地位和作用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中国水利水电第八工程局有限公司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张静瑜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406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浅析财务数字化对企业管理的影响</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黄茹霞</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407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财税信息化下的企业财税风险管理与内部控制探讨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中国十七冶集团有限公司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彭雪雅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408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谈谈个</w:t>
            </w:r>
            <w:r>
              <w:rPr>
                <w:rFonts w:hint="eastAsia" w:ascii="宋体" w:hAnsi="宋体" w:eastAsia="宋体" w:cs="宋体"/>
                <w:color w:val="000000" w:themeColor="text1"/>
                <w:kern w:val="0"/>
                <w:sz w:val="22"/>
              </w:rPr>
              <w:t>⼈纳税的税务筹划</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刘新春</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409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建筑项目财务管理风险及其防控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中铁五局集团成都工程有限责任公司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唐玉龙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基于建筑集团财务共享服务中心的构建分析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中建三局第三建设工程有限责任公司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黄瑞泽</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境外承包工程比例合作模式的财务核算探析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中铁国际集团有限公司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章　林</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412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建筑施工企业应收账款形成原因及催收管理分析探讨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中国水利水电第八工程局有限公司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杨　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总承包模式下税务筹划的探讨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中国铁路通信信号上海工程局集团有限公司青岛分公司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程　锐</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414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建筑企业现金流管理研究与实践</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中建三局第三建设工程有限责任公司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彭　茜</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基于融资视角的建筑企业现金流管理研究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中国建筑第八工程局有限公司南方分公司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郑　亮</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416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关于建筑业施工总承包项目会计工作中的经验浅析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中铁城建集团第一工程有限公司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喻　望</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417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大数据下的财务共享建设</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中铁十六局集团财务共享服务中心</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旭</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418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压保并重—中央建筑企业两金问题思考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中国化学工程第十六建设有限公司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朱照照</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419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建筑企业税务风险应对与管理</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中国安能集团华东投资开发有限公司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王钦钦</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420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我国房地产企业盈利能力分析—以Y公司为例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昆明海祥房地产开发有限公司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黄姣梅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基于股权转让视角的土地增值税纳税筹划研究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中国建筑第八工程局有限公司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王鹤如、梅海阳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关于SDBJ公司控股S-PPP项目基金结构出表应用与实践</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中国水利水电第八工程局有限公司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 xml:space="preserve">涂忠定、姜文清、王　颖 </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423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企业纳税筹划与风险管控研究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中铁十六局集团北京轨道交通工程建设有限公司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孙　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424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建筑施工企业财务共享中心的发展探究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中建三局集团有限公司华东公司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季仁峰、张　波</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425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跨国公司集团内部往来汇率折算风险探析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中铁国际集团有限公司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章　林</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426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探析如何完善建筑企业纳税筹划体系</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中铁五局集团成都工程有限责任公司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童</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427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勘察设计企业依托工程项目研发立项纳税筹划研究—以A公司为例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中冶南方工程技术有限公司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　攀</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428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浅谈财务共享模式下数据分析存在问题与改进措施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中铁十五局集团有限公司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韩　丹、康璐瑶</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429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浅谈智能化在财务工作中的应用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中建新疆建工集团第一建设工程有限公司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陈新振</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430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城市轨道交通工程施工阶段成本管理与控制探讨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中铁十六局集团财务共享服务中心</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李艳娟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431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企业资金集中管理创造可视化价值</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中国电建市政建设集团有限公司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陈飞飞</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432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区块链技术在财务管理中的应用展望</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中铁一局集团天津建设工程有限公司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徐永清</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433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国有施工企业提升“双清”工作成效探析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中铁一局集团有限公司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文　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434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价格调整机制对工业气体BOT项目财务风险影响的探究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中冶南方工程技术有限公司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　波</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435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建筑企业税务筹划及风险防控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中建新疆建工集团第一建设工程有限公司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张晓宇</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436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浅谈建筑企业融资方式</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中铁建大桥工程局集团第四（南方）工程有限公司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李国基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437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浅析建筑企业实体化运营分公司的税务风险及其防范策略</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中国建筑第五工程局有限公司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熊慧芳、卢　敏、何紫月</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438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浅谈巴基斯坦财务共享服务中心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中国葛洲坝集团第三工程有限公司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吕秦龙、黄　祥、王文娟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439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浅谈一般计税建筑服务项目税务筹划思路</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周天琪、夏　婷</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440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浅析建筑企业财务风险的识别与防范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中国化学工程第七建设有限公司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童益峰、卓　琳、廖市敏</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441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基于完善国有企业内部控制的思考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中国安能集团华东投资开发有限公司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宣　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442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建筑企业全过程资金流管控意义及措施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中铁建工集团有限公司上海分公司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姚　瑶、陶荣强、刘淑玲</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443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建筑企业成立财务共享中心作用的解析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李欣航</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444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试论大型建筑企业财务共享建设的重要性</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中电建建筑集团有限公司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曹　锐</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445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建筑企业业财融合管理问题研究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中铁二十局集团第三工程有限公司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静、毛天旭、李瑞琛</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446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浅析新形势下金税四期建筑企业</w:t>
            </w:r>
            <w:r>
              <w:rPr>
                <w:rFonts w:hint="eastAsia" w:ascii="Times New Roman" w:hAnsi="Times New Roman" w:eastAsia="宋体" w:cs="宋体"/>
                <w:color w:val="000000" w:themeColor="text1"/>
                <w:kern w:val="0"/>
                <w:sz w:val="22"/>
              </w:rPr>
              <w:br w:type="textWrapping"/>
            </w:r>
            <w:r>
              <w:rPr>
                <w:rFonts w:hint="eastAsia" w:ascii="Times New Roman" w:hAnsi="Times New Roman" w:eastAsia="宋体" w:cs="宋体"/>
                <w:color w:val="000000" w:themeColor="text1"/>
                <w:kern w:val="0"/>
                <w:sz w:val="22"/>
              </w:rPr>
              <w:t>税务管理风险及对策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蒋梦麟</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447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管理会计在企业投融资管理中的运用探微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中电建建筑集团有限公司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江　志</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448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浅谈建筑企业项目筹备期财会风险及应对措施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中国水利水电第七工程局有限公司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张文龙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449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建筑企业业财税一体化面临的问题与对策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中国建筑第五工程局有限公司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张德凯、程有为</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450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浅析大数据环境下建筑企业业财融合</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蔡玉存</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451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国企并购中的财务风险问题研究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中铁五局集团路桥工程有限责任公司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张鑫铖</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452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建筑企业税务风险规避研究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中建三局集团（深圳）有限公司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　淼</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453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建筑施工企业资金管理风险及对策探究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重庆建工住宅建设有限公司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丁春晖、王文瑞</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454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建筑施工企业内部审计风险的成因及措施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中建新疆建工集团第四建筑工程有限公司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王昶蕴</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455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建筑企业业财税一体化面临的问题与对策</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中国核工业第二二建设有限公司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羿亚云</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456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工程总包</w:t>
            </w:r>
            <w:r>
              <w:rPr>
                <w:rStyle w:val="34"/>
                <w:rFonts w:hint="eastAsia" w:eastAsia="宋体" w:cs="宋体"/>
                <w:color w:val="000000" w:themeColor="text1"/>
                <w:sz w:val="22"/>
                <w:szCs w:val="22"/>
              </w:rPr>
              <w:t>EPC</w:t>
            </w:r>
            <w:r>
              <w:rPr>
                <w:rFonts w:hint="eastAsia" w:ascii="Times New Roman" w:hAnsi="Times New Roman" w:eastAsia="宋体" w:cs="宋体"/>
                <w:color w:val="000000" w:themeColor="text1"/>
                <w:kern w:val="0"/>
                <w:sz w:val="22"/>
              </w:rPr>
              <w:t>项目联合体运作模式财税处理探讨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中铁第四勘察设计院集团有限公司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肖　骁</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457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国有集团化建筑企业供应链金融业务的发展之路</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中铁一局集团有限公司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庞　静</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458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建筑施工企业资金集中管理研究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中国核工业第二二建设有限公司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赵洪迅、王春辉</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459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某国有建筑施工企业工程项目资金支付环节的业财融合研究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中国铁建大桥工程局集团有限公司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贾英磊</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460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浅谈建筑施工企业业财融合过程中的问题和解决措施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中建新疆建工集团第五建筑工程有限公司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谭玉琳</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461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新形势下优化建筑施工企业资金管理探讨</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中国十七冶集团有限公司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熊　磊、蔡秀山</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462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浅谈建筑施工行业税务策划与风险管控</w:t>
            </w:r>
          </w:p>
        </w:tc>
        <w:tc>
          <w:tcPr>
            <w:tcW w:w="3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李　琼</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463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建筑企业区域经营管理模式下的财务思考探究</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中电建生态环境集团有限公司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　璞</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464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浅谈孟加拉国工程项目增值税和预扣所得税</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中国建筑第五工程局有限公司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赖麒霖</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465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建筑施工企业税务筹划涉及问题的分析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中建新疆建工集团第四建筑工程有限公司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朱　瑞</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466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业财融合下全面预算管理优化措施思考</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中建新疆建工（集团）有限公司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葛蓉蓉</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467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建筑施工企业“两金”管控研究</w:t>
            </w:r>
            <w:r>
              <w:rPr>
                <w:rFonts w:hint="eastAsia" w:ascii="Times New Roman" w:hAnsi="Times New Roman" w:eastAsia="宋体" w:cs="宋体"/>
                <w:color w:val="000000" w:themeColor="text1"/>
                <w:kern w:val="0"/>
                <w:sz w:val="22"/>
              </w:rPr>
              <w:br w:type="textWrapping"/>
            </w:r>
            <w:r>
              <w:rPr>
                <w:rFonts w:hint="eastAsia" w:ascii="Times New Roman" w:hAnsi="Times New Roman" w:eastAsia="宋体" w:cs="宋体"/>
                <w:color w:val="000000" w:themeColor="text1"/>
                <w:kern w:val="0"/>
                <w:sz w:val="22"/>
              </w:rPr>
              <w:t>—以C公司为例</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right="-105" w:rightChars="-50"/>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中国化学工程第七建设有限公司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张铃莉</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468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建筑施工企业税务风险管理分析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中国二十二冶集团有限公司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房欣悦</w:t>
            </w:r>
          </w:p>
        </w:tc>
      </w:tr>
      <w:tr>
        <w:tblPrEx>
          <w:tblCellMar>
            <w:top w:w="0" w:type="dxa"/>
            <w:left w:w="108" w:type="dxa"/>
            <w:bottom w:w="0" w:type="dxa"/>
            <w:right w:w="108" w:type="dxa"/>
          </w:tblCellMar>
        </w:tblPrEx>
        <w:trPr>
          <w:trHeight w:val="6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469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国有企业财务风险管控分析</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中铁五局集团第四工程有限责任公司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周谞泽</w:t>
            </w:r>
          </w:p>
        </w:tc>
      </w:tr>
    </w:tbl>
    <w:p>
      <w:pPr>
        <w:rPr>
          <w:rFonts w:ascii="Times New Roman" w:hAnsi="Times New Roman" w:eastAsia="方正小标宋简体"/>
          <w:color w:val="000000" w:themeColor="text1"/>
          <w:sz w:val="44"/>
          <w:szCs w:val="44"/>
        </w:rPr>
      </w:pPr>
    </w:p>
    <w:sectPr>
      <w:footerReference r:id="rId3" w:type="default"/>
      <w:footerReference r:id="rId4" w:type="even"/>
      <w:pgSz w:w="11906" w:h="16838"/>
      <w:pgMar w:top="1588" w:right="1587" w:bottom="2268" w:left="1587" w:header="851" w:footer="170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right"/>
      <w:rPr>
        <w:rFonts w:ascii="Times New Roman" w:hAnsi="Times New Roman" w:cs="Times New Roman"/>
        <w:sz w:val="28"/>
        <w:szCs w:val="28"/>
      </w:rPr>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03525"/>
    </w:sdtPr>
    <w:sdtEndPr>
      <w:rPr>
        <w:rFonts w:ascii="Times New Roman" w:hAnsi="Times New Roman" w:cs="Times New Roman"/>
        <w:sz w:val="28"/>
        <w:szCs w:val="28"/>
      </w:rPr>
    </w:sdtEndPr>
    <w:sdtContent>
      <w:p>
        <w:pPr>
          <w:pStyle w:val="3"/>
          <w:ind w:left="210" w:leftChars="100" w:right="210" w:rightChars="100"/>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lYTJhMTA2ODVmYTQxMTRkZjczMzBkYjU3ZWJlNDAifQ=="/>
  </w:docVars>
  <w:rsids>
    <w:rsidRoot w:val="002E244F"/>
    <w:rsid w:val="0001216E"/>
    <w:rsid w:val="00026867"/>
    <w:rsid w:val="00082C00"/>
    <w:rsid w:val="000C00F0"/>
    <w:rsid w:val="00111D05"/>
    <w:rsid w:val="00117BB3"/>
    <w:rsid w:val="00125888"/>
    <w:rsid w:val="0013485A"/>
    <w:rsid w:val="001D7A62"/>
    <w:rsid w:val="00227C66"/>
    <w:rsid w:val="00232B9B"/>
    <w:rsid w:val="00247FBA"/>
    <w:rsid w:val="002634CE"/>
    <w:rsid w:val="0029573F"/>
    <w:rsid w:val="002A22F0"/>
    <w:rsid w:val="002A3D9D"/>
    <w:rsid w:val="002A6727"/>
    <w:rsid w:val="002D3071"/>
    <w:rsid w:val="002E244F"/>
    <w:rsid w:val="002F485C"/>
    <w:rsid w:val="003234C1"/>
    <w:rsid w:val="0035613D"/>
    <w:rsid w:val="003714D0"/>
    <w:rsid w:val="003848F8"/>
    <w:rsid w:val="00427612"/>
    <w:rsid w:val="004548F9"/>
    <w:rsid w:val="00461766"/>
    <w:rsid w:val="00492889"/>
    <w:rsid w:val="0049602E"/>
    <w:rsid w:val="00507CBA"/>
    <w:rsid w:val="0053493B"/>
    <w:rsid w:val="00540825"/>
    <w:rsid w:val="00541F9A"/>
    <w:rsid w:val="00573926"/>
    <w:rsid w:val="005A23BA"/>
    <w:rsid w:val="005C1BAE"/>
    <w:rsid w:val="00602027"/>
    <w:rsid w:val="006078F1"/>
    <w:rsid w:val="00616292"/>
    <w:rsid w:val="00662473"/>
    <w:rsid w:val="00674F84"/>
    <w:rsid w:val="00675FA3"/>
    <w:rsid w:val="00691652"/>
    <w:rsid w:val="006963B5"/>
    <w:rsid w:val="006B481A"/>
    <w:rsid w:val="006E2791"/>
    <w:rsid w:val="006E4242"/>
    <w:rsid w:val="00702DD9"/>
    <w:rsid w:val="00756A73"/>
    <w:rsid w:val="007764FA"/>
    <w:rsid w:val="007A2EC1"/>
    <w:rsid w:val="007A7571"/>
    <w:rsid w:val="007E06AA"/>
    <w:rsid w:val="007E2070"/>
    <w:rsid w:val="00805D4E"/>
    <w:rsid w:val="00847F54"/>
    <w:rsid w:val="008525E4"/>
    <w:rsid w:val="008639C9"/>
    <w:rsid w:val="00871437"/>
    <w:rsid w:val="008A7A86"/>
    <w:rsid w:val="008D6C0B"/>
    <w:rsid w:val="008F0E8B"/>
    <w:rsid w:val="008F3016"/>
    <w:rsid w:val="00904B68"/>
    <w:rsid w:val="00911A3C"/>
    <w:rsid w:val="009457EF"/>
    <w:rsid w:val="00972DCB"/>
    <w:rsid w:val="009951C2"/>
    <w:rsid w:val="009B4BB4"/>
    <w:rsid w:val="009C10A4"/>
    <w:rsid w:val="009D47D7"/>
    <w:rsid w:val="009E1964"/>
    <w:rsid w:val="00A424FA"/>
    <w:rsid w:val="00A65218"/>
    <w:rsid w:val="00A961FA"/>
    <w:rsid w:val="00AD4BEB"/>
    <w:rsid w:val="00AD7BD1"/>
    <w:rsid w:val="00B06C47"/>
    <w:rsid w:val="00B20E9C"/>
    <w:rsid w:val="00B40370"/>
    <w:rsid w:val="00B42617"/>
    <w:rsid w:val="00B62B5A"/>
    <w:rsid w:val="00B6514C"/>
    <w:rsid w:val="00B813B0"/>
    <w:rsid w:val="00B909A3"/>
    <w:rsid w:val="00B92CA9"/>
    <w:rsid w:val="00BC1E80"/>
    <w:rsid w:val="00BD6922"/>
    <w:rsid w:val="00BE1EFF"/>
    <w:rsid w:val="00C03AD2"/>
    <w:rsid w:val="00C152DA"/>
    <w:rsid w:val="00C55631"/>
    <w:rsid w:val="00CC35B5"/>
    <w:rsid w:val="00CE657C"/>
    <w:rsid w:val="00D07ECF"/>
    <w:rsid w:val="00D30983"/>
    <w:rsid w:val="00D310C0"/>
    <w:rsid w:val="00D82746"/>
    <w:rsid w:val="00DA4B3F"/>
    <w:rsid w:val="00DB2C37"/>
    <w:rsid w:val="00E31D31"/>
    <w:rsid w:val="00E5439D"/>
    <w:rsid w:val="00E73E61"/>
    <w:rsid w:val="00E901C6"/>
    <w:rsid w:val="00EC7636"/>
    <w:rsid w:val="00F17DD0"/>
    <w:rsid w:val="00F9732C"/>
    <w:rsid w:val="00FB06CF"/>
    <w:rsid w:val="00FB35F7"/>
    <w:rsid w:val="038E56C2"/>
    <w:rsid w:val="09A218FD"/>
    <w:rsid w:val="0B785146"/>
    <w:rsid w:val="0F31567A"/>
    <w:rsid w:val="0F7C4E04"/>
    <w:rsid w:val="119057FB"/>
    <w:rsid w:val="146D7926"/>
    <w:rsid w:val="1BE72645"/>
    <w:rsid w:val="1D45537A"/>
    <w:rsid w:val="25B26FB4"/>
    <w:rsid w:val="2D0C5F2F"/>
    <w:rsid w:val="2EDC4C4C"/>
    <w:rsid w:val="33924F89"/>
    <w:rsid w:val="35986092"/>
    <w:rsid w:val="37AB197C"/>
    <w:rsid w:val="430E7DB8"/>
    <w:rsid w:val="43C349BC"/>
    <w:rsid w:val="471C7F53"/>
    <w:rsid w:val="48461643"/>
    <w:rsid w:val="55A37DE2"/>
    <w:rsid w:val="56401477"/>
    <w:rsid w:val="577D04D1"/>
    <w:rsid w:val="57E624C4"/>
    <w:rsid w:val="664272DF"/>
    <w:rsid w:val="6EB800E8"/>
    <w:rsid w:val="6FDE32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954F72"/>
      <w:u w:val="single"/>
    </w:rPr>
  </w:style>
  <w:style w:type="character" w:styleId="10">
    <w:name w:val="Hyperlink"/>
    <w:basedOn w:val="7"/>
    <w:semiHidden/>
    <w:unhideWhenUsed/>
    <w:qFormat/>
    <w:uiPriority w:val="99"/>
    <w:rPr>
      <w:color w:val="0563C1"/>
      <w:u w:val="singl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semiHidden/>
    <w:qFormat/>
    <w:uiPriority w:val="99"/>
    <w:rPr>
      <w:sz w:val="18"/>
      <w:szCs w:val="18"/>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xl6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
    <w:name w:val="xl6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
    <w:name w:val="xl7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font61"/>
    <w:basedOn w:val="7"/>
    <w:qFormat/>
    <w:uiPriority w:val="0"/>
    <w:rPr>
      <w:rFonts w:ascii="Arial" w:hAnsi="Arial" w:cs="Arial"/>
      <w:color w:val="000000"/>
      <w:sz w:val="22"/>
      <w:szCs w:val="22"/>
      <w:u w:val="none"/>
    </w:rPr>
  </w:style>
  <w:style w:type="character" w:customStyle="1" w:styleId="25">
    <w:name w:val="font31"/>
    <w:basedOn w:val="7"/>
    <w:qFormat/>
    <w:uiPriority w:val="0"/>
    <w:rPr>
      <w:rFonts w:hint="eastAsia" w:ascii="宋体" w:hAnsi="宋体" w:eastAsia="宋体" w:cs="宋体"/>
      <w:color w:val="000000"/>
      <w:sz w:val="22"/>
      <w:szCs w:val="22"/>
      <w:u w:val="none"/>
    </w:rPr>
  </w:style>
  <w:style w:type="character" w:customStyle="1" w:styleId="26">
    <w:name w:val="font11"/>
    <w:basedOn w:val="7"/>
    <w:qFormat/>
    <w:uiPriority w:val="0"/>
    <w:rPr>
      <w:rFonts w:hint="eastAsia" w:ascii="宋体" w:hAnsi="宋体" w:eastAsia="宋体" w:cs="宋体"/>
      <w:color w:val="000000"/>
      <w:sz w:val="22"/>
      <w:szCs w:val="22"/>
      <w:u w:val="none"/>
    </w:rPr>
  </w:style>
  <w:style w:type="character" w:customStyle="1" w:styleId="27">
    <w:name w:val="font21"/>
    <w:basedOn w:val="7"/>
    <w:qFormat/>
    <w:uiPriority w:val="0"/>
    <w:rPr>
      <w:rFonts w:hint="eastAsia" w:ascii="宋体" w:hAnsi="宋体" w:eastAsia="宋体" w:cs="宋体"/>
      <w:color w:val="000000"/>
      <w:sz w:val="22"/>
      <w:szCs w:val="22"/>
      <w:u w:val="none"/>
    </w:rPr>
  </w:style>
  <w:style w:type="character" w:customStyle="1" w:styleId="28">
    <w:name w:val="font41"/>
    <w:basedOn w:val="7"/>
    <w:qFormat/>
    <w:uiPriority w:val="0"/>
    <w:rPr>
      <w:rFonts w:hint="eastAsia" w:ascii="宋体" w:hAnsi="宋体" w:eastAsia="宋体" w:cs="宋体"/>
      <w:color w:val="000000"/>
      <w:sz w:val="20"/>
      <w:szCs w:val="20"/>
      <w:u w:val="none"/>
    </w:rPr>
  </w:style>
  <w:style w:type="character" w:customStyle="1" w:styleId="29">
    <w:name w:val="font12"/>
    <w:basedOn w:val="7"/>
    <w:qFormat/>
    <w:uiPriority w:val="0"/>
    <w:rPr>
      <w:rFonts w:hint="eastAsia" w:ascii="宋体" w:hAnsi="宋体" w:eastAsia="宋体" w:cs="宋体"/>
      <w:color w:val="000000"/>
      <w:sz w:val="20"/>
      <w:szCs w:val="20"/>
      <w:u w:val="none"/>
    </w:rPr>
  </w:style>
  <w:style w:type="character" w:customStyle="1" w:styleId="30">
    <w:name w:val="font71"/>
    <w:basedOn w:val="7"/>
    <w:qFormat/>
    <w:uiPriority w:val="0"/>
    <w:rPr>
      <w:rFonts w:hint="eastAsia" w:ascii="宋体" w:hAnsi="宋体" w:eastAsia="宋体" w:cs="宋体"/>
      <w:color w:val="FF0000"/>
      <w:sz w:val="20"/>
      <w:szCs w:val="20"/>
      <w:u w:val="none"/>
    </w:rPr>
  </w:style>
  <w:style w:type="character" w:customStyle="1" w:styleId="31">
    <w:name w:val="font51"/>
    <w:basedOn w:val="7"/>
    <w:qFormat/>
    <w:uiPriority w:val="0"/>
    <w:rPr>
      <w:rFonts w:hint="default" w:ascii="Times New Roman" w:hAnsi="Times New Roman" w:cs="Times New Roman"/>
      <w:color w:val="000000"/>
      <w:sz w:val="20"/>
      <w:szCs w:val="20"/>
      <w:u w:val="none"/>
    </w:rPr>
  </w:style>
  <w:style w:type="character" w:customStyle="1" w:styleId="32">
    <w:name w:val="font122"/>
    <w:basedOn w:val="7"/>
    <w:qFormat/>
    <w:uiPriority w:val="0"/>
    <w:rPr>
      <w:rFonts w:ascii="Calibri" w:hAnsi="Calibri" w:cs="Calibri"/>
      <w:color w:val="000000"/>
      <w:sz w:val="20"/>
      <w:szCs w:val="20"/>
      <w:u w:val="none"/>
    </w:rPr>
  </w:style>
  <w:style w:type="character" w:customStyle="1" w:styleId="33">
    <w:name w:val="font101"/>
    <w:basedOn w:val="7"/>
    <w:qFormat/>
    <w:uiPriority w:val="0"/>
    <w:rPr>
      <w:rFonts w:hint="default" w:ascii="Times New Roman" w:hAnsi="Times New Roman" w:cs="Times New Roman"/>
      <w:color w:val="000000"/>
      <w:sz w:val="20"/>
      <w:szCs w:val="20"/>
      <w:u w:val="none"/>
    </w:rPr>
  </w:style>
  <w:style w:type="character" w:customStyle="1" w:styleId="34">
    <w:name w:val="font112"/>
    <w:basedOn w:val="7"/>
    <w:qFormat/>
    <w:uiPriority w:val="0"/>
    <w:rPr>
      <w:rFonts w:hint="default" w:ascii="Times New Roman" w:hAnsi="Times New Roman" w:cs="Times New Roman"/>
      <w:color w:val="000000"/>
      <w:sz w:val="20"/>
      <w:szCs w:val="20"/>
      <w:u w:val="none"/>
    </w:rPr>
  </w:style>
  <w:style w:type="paragraph" w:styleId="3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E8C3-DCD1-4EA5-93A6-B4EB9F1F51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47984</Words>
  <Characters>50311</Characters>
  <Lines>405</Lines>
  <Paragraphs>114</Paragraphs>
  <TotalTime>9</TotalTime>
  <ScaleCrop>false</ScaleCrop>
  <LinksUpToDate>false</LinksUpToDate>
  <CharactersWithSpaces>51012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2022-12-05T08:59:00Z</dcterms:created>
  <dc:creator>q</dc:creator>
  <cp:lastModifiedBy>海纳百川</cp:lastModifiedBy>
  <cp:lastPrinted>2022-12-02T10:54:00Z</cp:lastPrinted>
  <dcterms:modified xsi:type="dcterms:W3CDTF">2022-12-06T08:43:46Z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3F2BCCAAB3C246378E6EEEC34C7FEAED</vt:lpwstr>
  </property>
</Properties>
</file>