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附件</w:t>
      </w:r>
    </w:p>
    <w:p>
      <w:pPr>
        <w:spacing w:before="312" w:beforeLines="100"/>
        <w:jc w:val="center"/>
        <w:rPr>
          <w:rFonts w:ascii="华文中宋" w:hAnsi="华文中宋" w:eastAsia="华文中宋" w:cs="华文中宋"/>
          <w:color w:val="000000"/>
          <w:sz w:val="40"/>
          <w:szCs w:val="40"/>
        </w:rPr>
      </w:pPr>
      <w:r>
        <w:rPr>
          <w:rFonts w:hint="eastAsia" w:ascii="华文中宋" w:hAnsi="华文中宋" w:eastAsia="华文中宋" w:cs="华文中宋"/>
          <w:color w:val="000000"/>
          <w:sz w:val="40"/>
          <w:szCs w:val="40"/>
        </w:rPr>
        <w:t>湖北省建设工程质量安全协会团体标准</w:t>
      </w:r>
    </w:p>
    <w:p>
      <w:pPr>
        <w:spacing w:before="312" w:beforeLines="100"/>
        <w:jc w:val="center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40"/>
          <w:szCs w:val="40"/>
        </w:rPr>
        <w:t>立项申请书</w:t>
      </w:r>
      <w:r>
        <w:rPr>
          <w:rFonts w:ascii="仿宋_GB2312" w:eastAsia="仿宋_GB2312" w:cs="仿宋_GB2312"/>
          <w:color w:val="000000"/>
          <w:sz w:val="28"/>
          <w:szCs w:val="28"/>
        </w:rPr>
        <w:t xml:space="preserve">                           </w:t>
      </w:r>
    </w:p>
    <w:tbl>
      <w:tblPr>
        <w:tblStyle w:val="2"/>
        <w:tblW w:w="8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631"/>
        <w:gridCol w:w="3469"/>
        <w:gridCol w:w="1156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369" w:type="dxa"/>
            <w:noWrap w:val="0"/>
            <w:vAlign w:val="top"/>
          </w:tcPr>
          <w:p>
            <w:pPr>
              <w:spacing w:line="6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标准名称</w:t>
            </w:r>
          </w:p>
        </w:tc>
        <w:tc>
          <w:tcPr>
            <w:tcW w:w="4100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标准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19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工程建设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/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2000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编制工作类别</w:t>
            </w:r>
          </w:p>
        </w:tc>
        <w:tc>
          <w:tcPr>
            <w:tcW w:w="6537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制定、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修订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（在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内打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2000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计划编制时间</w:t>
            </w:r>
          </w:p>
        </w:tc>
        <w:tc>
          <w:tcPr>
            <w:tcW w:w="6537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20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日至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20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1" w:hRule="atLeast"/>
          <w:jc w:val="center"/>
        </w:trPr>
        <w:tc>
          <w:tcPr>
            <w:tcW w:w="8537" w:type="dxa"/>
            <w:gridSpan w:val="5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编制标准的必要性、目的和意义（包括技术可靠性、先进性和经济合理性）</w:t>
            </w: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  <w:jc w:val="center"/>
        </w:trPr>
        <w:tc>
          <w:tcPr>
            <w:tcW w:w="8537" w:type="dxa"/>
            <w:gridSpan w:val="5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主要技术内容、国内外情况说明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（本页不够，可另附页）</w:t>
            </w: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3" w:hRule="atLeast"/>
          <w:jc w:val="center"/>
        </w:trPr>
        <w:tc>
          <w:tcPr>
            <w:tcW w:w="8537" w:type="dxa"/>
            <w:gridSpan w:val="5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bookmarkStart w:id="0" w:name="OLE_LINK2"/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相关标准及法律法规情况，与国内外相关标准的内容比对（包括国内、外标准的名称和编号，是否存在重复情况）</w:t>
            </w:r>
            <w:bookmarkEnd w:id="0"/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6" w:hRule="atLeast"/>
          <w:jc w:val="center"/>
        </w:trPr>
        <w:tc>
          <w:tcPr>
            <w:tcW w:w="8537" w:type="dxa"/>
            <w:gridSpan w:val="5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涉及专利情况（包括专利名称、专利号、专利权人、有效期等相关信息，需提交相关专利证明文件复印件）以及专利权人对专利纳入标准的声明（有二种情况：专利免费许可、专利费合理无歧视收费许可）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1" w:hRule="atLeast"/>
          <w:jc w:val="center"/>
        </w:trPr>
        <w:tc>
          <w:tcPr>
            <w:tcW w:w="8537" w:type="dxa"/>
            <w:gridSpan w:val="5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尚需要解决的其他问题和适当补充试验、研究内容</w:t>
            </w: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9" w:hRule="atLeast"/>
          <w:jc w:val="center"/>
        </w:trPr>
        <w:tc>
          <w:tcPr>
            <w:tcW w:w="8537" w:type="dxa"/>
            <w:gridSpan w:val="5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标准的主要章节、内容框架和适用范围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（本页不够，可另附页）</w:t>
            </w: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tbl>
      <w:tblPr>
        <w:tblStyle w:val="3"/>
        <w:tblpPr w:leftFromText="180" w:rightFromText="180" w:vertAnchor="text" w:horzAnchor="margin" w:tblpXSpec="center" w:tblpY="94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033"/>
        <w:gridCol w:w="1248"/>
        <w:gridCol w:w="1249"/>
        <w:gridCol w:w="82"/>
        <w:gridCol w:w="840"/>
        <w:gridCol w:w="326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37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主编单位名称</w:t>
            </w:r>
          </w:p>
        </w:tc>
        <w:tc>
          <w:tcPr>
            <w:tcW w:w="1033" w:type="dxa"/>
            <w:noWrap w:val="0"/>
            <w:vAlign w:val="top"/>
          </w:tcPr>
          <w:p>
            <w:pPr>
              <w:spacing w:line="480" w:lineRule="exact"/>
              <w:jc w:val="distribut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48" w:type="dxa"/>
            <w:noWrap w:val="0"/>
            <w:vAlign w:val="top"/>
          </w:tcPr>
          <w:p>
            <w:pPr>
              <w:spacing w:line="480" w:lineRule="exact"/>
              <w:jc w:val="distribut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249" w:type="dxa"/>
            <w:noWrap w:val="0"/>
            <w:vAlign w:val="top"/>
          </w:tcPr>
          <w:p>
            <w:pPr>
              <w:spacing w:line="480" w:lineRule="exact"/>
              <w:jc w:val="distribut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248" w:type="dxa"/>
            <w:gridSpan w:val="3"/>
            <w:noWrap w:val="0"/>
            <w:vAlign w:val="top"/>
          </w:tcPr>
          <w:p>
            <w:pPr>
              <w:spacing w:line="480" w:lineRule="exact"/>
              <w:jc w:val="distribut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249" w:type="dxa"/>
            <w:noWrap w:val="0"/>
            <w:vAlign w:val="top"/>
          </w:tcPr>
          <w:p>
            <w:pPr>
              <w:spacing w:line="480" w:lineRule="exact"/>
              <w:jc w:val="distribut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37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33" w:type="dxa"/>
            <w:noWrap w:val="0"/>
            <w:vAlign w:val="top"/>
          </w:tcPr>
          <w:p>
            <w:pPr>
              <w:spacing w:line="480" w:lineRule="exact"/>
              <w:jc w:val="distribute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480" w:lineRule="exact"/>
              <w:jc w:val="distribute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spacing w:line="480" w:lineRule="exact"/>
              <w:jc w:val="distribute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noWrap w:val="0"/>
            <w:vAlign w:val="top"/>
          </w:tcPr>
          <w:p>
            <w:pPr>
              <w:spacing w:line="480" w:lineRule="exact"/>
              <w:jc w:val="distribute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spacing w:line="480" w:lineRule="exact"/>
              <w:jc w:val="distribute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37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33" w:type="dxa"/>
            <w:noWrap w:val="0"/>
            <w:vAlign w:val="top"/>
          </w:tcPr>
          <w:p>
            <w:pPr>
              <w:spacing w:line="480" w:lineRule="exact"/>
              <w:jc w:val="distribute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480" w:lineRule="exact"/>
              <w:jc w:val="distribute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spacing w:line="480" w:lineRule="exact"/>
              <w:jc w:val="distribute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noWrap w:val="0"/>
            <w:vAlign w:val="top"/>
          </w:tcPr>
          <w:p>
            <w:pPr>
              <w:spacing w:line="480" w:lineRule="exact"/>
              <w:jc w:val="distribute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spacing w:line="480" w:lineRule="exact"/>
              <w:jc w:val="distribute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76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6027" w:type="dxa"/>
            <w:gridSpan w:val="7"/>
            <w:noWrap w:val="0"/>
            <w:vAlign w:val="top"/>
          </w:tcPr>
          <w:p>
            <w:pPr>
              <w:spacing w:line="7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76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6027" w:type="dxa"/>
            <w:gridSpan w:val="7"/>
            <w:noWrap w:val="0"/>
            <w:vAlign w:val="top"/>
          </w:tcPr>
          <w:p>
            <w:pPr>
              <w:spacing w:line="7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76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申请立项单位</w:t>
            </w:r>
          </w:p>
          <w:p>
            <w:pPr>
              <w:spacing w:line="7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027" w:type="dxa"/>
            <w:gridSpan w:val="7"/>
            <w:noWrap w:val="0"/>
            <w:vAlign w:val="top"/>
          </w:tcPr>
          <w:p>
            <w:pPr>
              <w:spacing w:line="7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76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通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讯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3612" w:type="dxa"/>
            <w:gridSpan w:val="4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6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575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76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电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子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邮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箱</w:t>
            </w:r>
          </w:p>
        </w:tc>
        <w:tc>
          <w:tcPr>
            <w:tcW w:w="3612" w:type="dxa"/>
            <w:gridSpan w:val="4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6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1575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tbl>
      <w:tblPr>
        <w:tblStyle w:val="2"/>
        <w:tblW w:w="8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8385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主编单位意见：</w:t>
            </w: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负责人签字：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（公章）</w:t>
            </w: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exact"/>
          <w:jc w:val="center"/>
        </w:trPr>
        <w:tc>
          <w:tcPr>
            <w:tcW w:w="8385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湖北省建设工程质量安全协会审核意见：</w:t>
            </w: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审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核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人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签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字：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</w:t>
            </w: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（公章）</w:t>
            </w:r>
          </w:p>
          <w:p>
            <w:pPr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ind w:firstLine="140" w:firstLineChars="5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注：表格空间不够可加页。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60D7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2023-02-03T08:51:11Z</dcterms:created>
  <dc:creator>Administrator</dc:creator>
  <cp:lastModifiedBy>晖</cp:lastModifiedBy>
  <dcterms:modified xsi:type="dcterms:W3CDTF">2023-02-03T08:52:11Z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BB332D0BB2C8462B81596BD32017579D</vt:lpwstr>
  </property>
</Properties>
</file>