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468" w:beforeLines="150" w:after="468" w:afterLines="1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建设工程全过程质量控制管理咨询</w:t>
      </w:r>
      <w:r>
        <w:rPr>
          <w:rFonts w:hint="eastAsia" w:ascii="Times New Roman" w:hAnsi="Times New Roman" w:eastAsia="方正小标宋简体"/>
          <w:sz w:val="44"/>
          <w:szCs w:val="44"/>
        </w:rPr>
        <w:t>委托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>
      <w:pPr>
        <w:spacing w:before="312" w:beforeLines="100" w:after="156" w:afterLines="5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  <w:lang w:eastAsia="zh-CN"/>
        </w:rPr>
        <w:t>　</w:t>
      </w:r>
      <w:r>
        <w:rPr>
          <w:rFonts w:ascii="Times New Roman" w:hAnsi="Times New Roman" w:eastAsia="仿宋_GB2312"/>
          <w:sz w:val="24"/>
          <w:szCs w:val="28"/>
        </w:rPr>
        <w:t>申请单位：</w:t>
      </w:r>
      <w:r>
        <w:rPr>
          <w:rFonts w:ascii="Times New Roman" w:hAnsi="Times New Roman" w:eastAsia="仿宋_GB2312"/>
          <w:sz w:val="24"/>
          <w:szCs w:val="28"/>
          <w:u w:val="single"/>
        </w:rPr>
        <w:t xml:space="preserve">                                  </w:t>
      </w:r>
      <w:r>
        <w:rPr>
          <w:rFonts w:ascii="Times New Roman" w:hAnsi="Times New Roman" w:eastAsia="仿宋_GB2312"/>
          <w:sz w:val="24"/>
          <w:szCs w:val="24"/>
        </w:rPr>
        <w:t>（盖章）</w:t>
      </w:r>
    </w:p>
    <w:tbl>
      <w:tblPr>
        <w:tblStyle w:val="4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835"/>
        <w:gridCol w:w="1701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工程名称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立项批复单位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立项时间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工程规模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工程概算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工程用途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工程地点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开工时间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预计竣工时间</w:t>
            </w:r>
          </w:p>
        </w:tc>
        <w:tc>
          <w:tcPr>
            <w:tcW w:w="21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二、联系方式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职 务 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 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座 机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 真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 箱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 址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360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三、有关单位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建设单位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工程总承包单位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勘察单位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设计单位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监理单位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施工单位</w:t>
            </w:r>
          </w:p>
        </w:tc>
        <w:tc>
          <w:tcPr>
            <w:tcW w:w="665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主要参建单位</w:t>
            </w:r>
          </w:p>
        </w:tc>
        <w:tc>
          <w:tcPr>
            <w:tcW w:w="66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四、工程简介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83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（包括工程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概况、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质量目标、设计理念、建设进度、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代表性和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先进性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明等）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五、咨询需求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（基础性需求请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参照《建设工程全过程质量控制管理咨询工作管理办法（试行）》中第四章第十条相关内容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，扩展性需求请直接填写）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六、推荐意见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8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推荐单位（盖章）</w:t>
            </w:r>
          </w:p>
          <w:p>
            <w:pPr>
              <w:ind w:firstLine="4560" w:firstLineChars="19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5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5DF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2023-02-08T09:04:52Z</dcterms:created>
  <dc:creator>DELL</dc:creator>
  <cp:lastModifiedBy>From Y to Y</cp:lastModifiedBy>
  <dcterms:modified xsi:type="dcterms:W3CDTF">2023-02-08T09:04:56Z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3120695FBB3F4885BD4A91A1015966FC</vt:lpwstr>
  </property>
</Properties>
</file>