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附件</w:t>
      </w:r>
    </w:p>
    <w:p>
      <w:pPr>
        <w:spacing w:before="312" w:beforeLines="100"/>
        <w:jc w:val="center"/>
        <w:rPr>
          <w:rFonts w:ascii="华文中宋" w:hAnsi="华文中宋" w:eastAsia="华文中宋" w:cs="华文中宋"/>
          <w:color w:val="000000"/>
          <w:sz w:val="40"/>
          <w:szCs w:val="40"/>
        </w:rPr>
      </w:pPr>
      <w:r>
        <w:rPr>
          <w:rFonts w:hint="eastAsia" w:ascii="华文中宋" w:hAnsi="华文中宋" w:eastAsia="华文中宋" w:cs="华文中宋"/>
          <w:color w:val="000000"/>
          <w:sz w:val="40"/>
          <w:szCs w:val="40"/>
        </w:rPr>
        <w:t>湖北省建设工程质量安全协会团体标准</w:t>
      </w:r>
    </w:p>
    <w:p>
      <w:pPr>
        <w:spacing w:before="312" w:beforeLines="100"/>
        <w:jc w:val="center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40"/>
          <w:szCs w:val="40"/>
        </w:rPr>
        <w:t>立项申请书</w: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                          </w:t>
      </w:r>
    </w:p>
    <w:tbl>
      <w:tblPr>
        <w:tblStyle w:val="2"/>
        <w:tblW w:w="8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631"/>
        <w:gridCol w:w="3469"/>
        <w:gridCol w:w="1156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369" w:type="dxa"/>
            <w:noWrap w:val="0"/>
            <w:vAlign w:val="top"/>
          </w:tcPr>
          <w:p>
            <w:pPr>
              <w:spacing w:line="6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4100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工程建设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/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000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编制工作类别</w:t>
            </w:r>
          </w:p>
        </w:tc>
        <w:tc>
          <w:tcPr>
            <w:tcW w:w="6537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制定、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修订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（在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内打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000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计划编制时间</w:t>
            </w:r>
          </w:p>
        </w:tc>
        <w:tc>
          <w:tcPr>
            <w:tcW w:w="6537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20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日至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20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1" w:hRule="atLeast"/>
          <w:jc w:val="center"/>
        </w:trPr>
        <w:tc>
          <w:tcPr>
            <w:tcW w:w="8537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编制标准的必要性、目的和意义（包括技术可靠性、先进性和经济合理性）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8537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主要技术内容、国内外情况说明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（本页不够，可另附页）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  <w:jc w:val="center"/>
        </w:trPr>
        <w:tc>
          <w:tcPr>
            <w:tcW w:w="8537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bookmarkStart w:id="0" w:name="OLE_LINK2"/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相关标准及法律法规情况，与国内外相关标准的内容比对（包括国内、外标准的名称和编号，是否存在重复情况）</w:t>
            </w:r>
            <w:bookmarkEnd w:id="0"/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  <w:jc w:val="center"/>
        </w:trPr>
        <w:tc>
          <w:tcPr>
            <w:tcW w:w="8537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1" w:hRule="atLeast"/>
          <w:jc w:val="center"/>
        </w:trPr>
        <w:tc>
          <w:tcPr>
            <w:tcW w:w="8537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尚需要解决的其他问题和适当补充试验、研究内容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9" w:hRule="atLeast"/>
          <w:jc w:val="center"/>
        </w:trPr>
        <w:tc>
          <w:tcPr>
            <w:tcW w:w="8537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标准的主要章节、内容框架和适用范围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（本页不够，可另附页）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center" w:tblpY="94"/>
        <w:tblW w:w="8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033"/>
        <w:gridCol w:w="1248"/>
        <w:gridCol w:w="1249"/>
        <w:gridCol w:w="82"/>
        <w:gridCol w:w="840"/>
        <w:gridCol w:w="326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主编单位名称</w:t>
            </w:r>
          </w:p>
        </w:tc>
        <w:tc>
          <w:tcPr>
            <w:tcW w:w="1033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49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248" w:type="dxa"/>
            <w:gridSpan w:val="3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036" w:type="dxa"/>
            <w:gridSpan w:val="7"/>
            <w:noWrap w:val="0"/>
            <w:vAlign w:val="top"/>
          </w:tcPr>
          <w:p>
            <w:pPr>
              <w:spacing w:line="7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6036" w:type="dxa"/>
            <w:gridSpan w:val="7"/>
            <w:noWrap w:val="0"/>
            <w:vAlign w:val="top"/>
          </w:tcPr>
          <w:p>
            <w:pPr>
              <w:spacing w:line="7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申请立项单位</w:t>
            </w:r>
          </w:p>
          <w:p>
            <w:pPr>
              <w:spacing w:line="7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036" w:type="dxa"/>
            <w:gridSpan w:val="7"/>
            <w:noWrap w:val="0"/>
            <w:vAlign w:val="top"/>
          </w:tcPr>
          <w:p>
            <w:pPr>
              <w:spacing w:line="7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讯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3612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584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电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子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邮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612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584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tbl>
      <w:tblPr>
        <w:tblStyle w:val="2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85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主编单位意见：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exact"/>
          <w:jc w:val="center"/>
        </w:trPr>
        <w:tc>
          <w:tcPr>
            <w:tcW w:w="8385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湖北省建设工程质量安全协会审核意见：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审核人签字：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ind w:firstLine="140" w:firstLineChars="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注：表格空间不够可加页。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4358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2024-01-10T02:01:03Z</dcterms:created>
  <dc:creator>Administrator</dc:creator>
  <cp:lastModifiedBy>赵晖</cp:lastModifiedBy>
  <dcterms:modified xsi:type="dcterms:W3CDTF">2024-01-10T02:01:17Z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6CEBADB8BE9D449CB6D93E16ECA4C8B7_12</vt:lpwstr>
  </property>
</Properties>
</file>