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DB6C">
      <w:pPr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附件3：</w:t>
      </w:r>
    </w:p>
    <w:p w14:paraId="2D2C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拟申报2026年国优奖工程资料清单</w:t>
      </w:r>
    </w:p>
    <w:p w14:paraId="7125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0E55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default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 xml:space="preserve">、工程可评（研）报告或项目建议书（提供主要页面）； </w:t>
      </w:r>
    </w:p>
    <w:p w14:paraId="06E86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二、工程立项文件；</w:t>
      </w:r>
    </w:p>
    <w:p w14:paraId="28C5D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 xml:space="preserve">三、工程报建批复文件（用地规划、工程规划、土地使用、环境影响、水土保持等）； </w:t>
      </w:r>
    </w:p>
    <w:p w14:paraId="588D7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四、工程质量监督单位（或咨询、监理单位）的工程质量评定文件；</w:t>
      </w:r>
    </w:p>
    <w:p w14:paraId="47D2C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 xml:space="preserve">五、工程专项竣工验收文件（规划、环保、水土保持、节能、消防、人防、职业卫生、安全、档案等）； </w:t>
      </w:r>
    </w:p>
    <w:p w14:paraId="74D2B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六、工程竣工验收文件；</w:t>
      </w:r>
    </w:p>
    <w:p w14:paraId="2D0D1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七、联合验收或备案文件；</w:t>
      </w:r>
    </w:p>
    <w:p w14:paraId="50BD2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 xml:space="preserve">八、工程竣工结算确认单、决算书或审计报告； </w:t>
      </w:r>
    </w:p>
    <w:p w14:paraId="7D4C1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 xml:space="preserve">九、省（部）级工程设计评价文件或中施企协设计水平评价证书； </w:t>
      </w:r>
    </w:p>
    <w:p w14:paraId="76BB1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华文宋体" w:eastAsia="仿宋_GB2312" w:cs="华文宋体"/>
          <w:b w:val="0"/>
          <w:bCs w:val="0"/>
          <w:kern w:val="2"/>
          <w:sz w:val="28"/>
          <w:szCs w:val="28"/>
          <w:lang w:val="en-US" w:eastAsia="zh-CN"/>
        </w:rPr>
        <w:t>十、科技创新证明（省部级及以上科技奖、省部级新技术应用示范工程、工法、专利、QC 小组活动竞赛一等成果、BIM 大赛一等成果、绿色施工等）。</w:t>
      </w:r>
    </w:p>
    <w:p w14:paraId="0FCD6D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4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2026-01-05T01:35:43Z</dcterms:created>
  <dc:creator>Administrator</dc:creator>
  <cp:lastModifiedBy>赵晖</cp:lastModifiedBy>
  <dcterms:modified xsi:type="dcterms:W3CDTF">2026-01-05T01:35:56Z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53E54AD2D1A340DB9A6F26E84429B6C0_12</vt:lpwstr>
  </property>
</Properties>
</file>